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35A" w:rsidRDefault="00131E9A" w:rsidP="00D73D8E">
      <w:pPr>
        <w:bidi/>
        <w:rPr>
          <w:rtl/>
        </w:rPr>
      </w:pPr>
      <w:r w:rsidRPr="00131E9A">
        <w:rPr>
          <w:noProof/>
          <w:sz w:val="28"/>
          <w:szCs w:val="28"/>
          <w:rtl/>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0" type="#_x0000_t96" style="position:absolute;left:0;text-align:left;margin-left:13.65pt;margin-top:22pt;width:35.6pt;height:35.15pt;z-index:251660288" adj="17514"/>
        </w:pict>
      </w:r>
      <w:r>
        <w:rPr>
          <w:noProof/>
          <w:rtl/>
        </w:rPr>
        <w:pict>
          <v:shapetype id="_x0000_t202" coordsize="21600,21600" o:spt="202" path="m,l,21600r21600,l21600,xe">
            <v:stroke joinstyle="miter"/>
            <v:path gradientshapeok="t" o:connecttype="rect"/>
          </v:shapetype>
          <v:shape id="_x0000_s1028" type="#_x0000_t202" style="position:absolute;left:0;text-align:left;margin-left:8.8pt;margin-top:8.4pt;width:520.5pt;height:73.5pt;z-index:251659264" filled="f" strokecolor="black [3213]">
            <v:textbox>
              <w:txbxContent>
                <w:p w:rsidR="00B95E9E" w:rsidRDefault="00B95E9E" w:rsidP="00D73D8E">
                  <w:pPr>
                    <w:bidi/>
                    <w:spacing w:after="0" w:line="240" w:lineRule="auto"/>
                    <w:jc w:val="center"/>
                    <w:rPr>
                      <w:rFonts w:ascii="Arial" w:hAnsi="Arial" w:cs="Arial"/>
                      <w:sz w:val="40"/>
                      <w:szCs w:val="40"/>
                      <w:rtl/>
                      <w:lang w:bidi="ar-TN"/>
                    </w:rPr>
                  </w:pPr>
                  <w:r w:rsidRPr="004045EB">
                    <w:rPr>
                      <w:rFonts w:ascii="Arial" w:hAnsi="Arial" w:cs="Arial"/>
                      <w:sz w:val="40"/>
                      <w:szCs w:val="40"/>
                      <w:rtl/>
                      <w:lang w:bidi="ar-TN"/>
                    </w:rPr>
                    <w:t>البكالوريا التجريبية (ماي 201</w:t>
                  </w:r>
                  <w:r w:rsidR="00D73D8E">
                    <w:rPr>
                      <w:rFonts w:ascii="Arial" w:hAnsi="Arial" w:cs="Arial" w:hint="cs"/>
                      <w:sz w:val="40"/>
                      <w:szCs w:val="40"/>
                      <w:rtl/>
                      <w:lang w:bidi="ar-TN"/>
                    </w:rPr>
                    <w:t>2</w:t>
                  </w:r>
                  <w:r w:rsidRPr="004045EB">
                    <w:rPr>
                      <w:rFonts w:ascii="Arial" w:hAnsi="Arial" w:cs="Arial"/>
                      <w:sz w:val="40"/>
                      <w:szCs w:val="40"/>
                      <w:rtl/>
                      <w:lang w:bidi="ar-TN"/>
                    </w:rPr>
                    <w:t xml:space="preserve"> )</w:t>
                  </w:r>
                  <w:r w:rsidRPr="004045EB">
                    <w:rPr>
                      <w:rFonts w:ascii="Arial" w:hAnsi="Arial" w:cs="Arial"/>
                      <w:sz w:val="28"/>
                      <w:szCs w:val="28"/>
                      <w:rtl/>
                      <w:lang w:bidi="ar-TN"/>
                    </w:rPr>
                    <w:t xml:space="preserve">   </w:t>
                  </w:r>
                  <w:r w:rsidR="00D73D8E">
                    <w:rPr>
                      <w:rFonts w:ascii="Arial" w:hAnsi="Arial" w:cs="Arial" w:hint="cs"/>
                      <w:sz w:val="28"/>
                      <w:szCs w:val="28"/>
                      <w:rtl/>
                      <w:lang w:bidi="ar-TN"/>
                    </w:rPr>
                    <w:t xml:space="preserve">   </w:t>
                  </w:r>
                  <w:r w:rsidR="00D73D8E">
                    <w:rPr>
                      <w:rFonts w:ascii="Arial" w:hAnsi="Arial" w:cs="Arial" w:hint="cs"/>
                      <w:sz w:val="40"/>
                      <w:szCs w:val="40"/>
                      <w:rtl/>
                      <w:lang w:bidi="ar-TN"/>
                    </w:rPr>
                    <w:t xml:space="preserve">           شعبة الآداب</w:t>
                  </w:r>
                </w:p>
                <w:p w:rsidR="00D73D8E" w:rsidRDefault="00D73D8E" w:rsidP="00D73D8E">
                  <w:pPr>
                    <w:bidi/>
                    <w:spacing w:after="0" w:line="240" w:lineRule="auto"/>
                    <w:rPr>
                      <w:rFonts w:ascii="Arial" w:hAnsi="Arial" w:cs="Arial"/>
                      <w:sz w:val="40"/>
                      <w:szCs w:val="40"/>
                      <w:rtl/>
                      <w:lang w:bidi="ar-TN"/>
                    </w:rPr>
                  </w:pPr>
                  <w:r>
                    <w:rPr>
                      <w:rFonts w:ascii="Arial" w:hAnsi="Arial" w:cs="Arial" w:hint="cs"/>
                      <w:sz w:val="40"/>
                      <w:szCs w:val="40"/>
                      <w:rtl/>
                      <w:lang w:bidi="ar-TN"/>
                    </w:rPr>
                    <w:t xml:space="preserve">       </w:t>
                  </w:r>
                  <w:proofErr w:type="gramStart"/>
                  <w:r>
                    <w:rPr>
                      <w:rFonts w:ascii="Arial" w:hAnsi="Arial" w:cs="Arial" w:hint="cs"/>
                      <w:sz w:val="40"/>
                      <w:szCs w:val="40"/>
                      <w:rtl/>
                      <w:lang w:bidi="ar-TN"/>
                    </w:rPr>
                    <w:t>المادة :</w:t>
                  </w:r>
                  <w:proofErr w:type="gramEnd"/>
                  <w:r>
                    <w:rPr>
                      <w:rFonts w:ascii="Arial" w:hAnsi="Arial" w:cs="Arial" w:hint="cs"/>
                      <w:sz w:val="40"/>
                      <w:szCs w:val="40"/>
                      <w:rtl/>
                      <w:lang w:bidi="ar-TN"/>
                    </w:rPr>
                    <w:t xml:space="preserve"> تاريخ وجغرافيا      الحصة : 3 ساعات    الضارب : 3</w:t>
                  </w:r>
                </w:p>
                <w:p w:rsidR="00D73D8E" w:rsidRPr="00D73D8E" w:rsidRDefault="00D73D8E" w:rsidP="00D73D8E">
                  <w:pPr>
                    <w:bidi/>
                    <w:spacing w:after="0" w:line="240" w:lineRule="auto"/>
                    <w:jc w:val="center"/>
                    <w:rPr>
                      <w:rFonts w:ascii="Arial" w:hAnsi="Arial" w:cs="Arial"/>
                      <w:sz w:val="36"/>
                      <w:szCs w:val="36"/>
                      <w:rtl/>
                      <w:lang w:bidi="ar-TN"/>
                    </w:rPr>
                  </w:pPr>
                  <w:r>
                    <w:rPr>
                      <w:rFonts w:ascii="Arial" w:hAnsi="Arial" w:cs="Arial" w:hint="cs"/>
                      <w:sz w:val="36"/>
                      <w:szCs w:val="36"/>
                      <w:rtl/>
                      <w:lang w:bidi="ar-TN"/>
                    </w:rPr>
                    <w:t>معهد بوعرقوب      الأستاذ : جمال عبّودي</w:t>
                  </w:r>
                </w:p>
                <w:p w:rsidR="00B95E9E" w:rsidRPr="00B95E9E" w:rsidRDefault="00B95E9E" w:rsidP="00D73D8E">
                  <w:pPr>
                    <w:bidi/>
                    <w:rPr>
                      <w:lang w:bidi="ar-TN"/>
                    </w:rPr>
                  </w:pPr>
                </w:p>
              </w:txbxContent>
            </v:textbox>
          </v:shape>
        </w:pict>
      </w:r>
      <w:r>
        <w:rPr>
          <w:noProof/>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left:0;text-align:left;margin-left:-3.2pt;margin-top:-2.85pt;width:532.5pt;height:97.5pt;z-index:251658240"/>
        </w:pict>
      </w:r>
      <w:r w:rsidR="00CB1BF9">
        <w:rPr>
          <w:rFonts w:hint="cs"/>
          <w:rtl/>
        </w:rPr>
        <w:t xml:space="preserve">     </w:t>
      </w:r>
    </w:p>
    <w:p w:rsidR="00CB1BF9" w:rsidRDefault="00CB1BF9" w:rsidP="00CB1BF9">
      <w:pPr>
        <w:bidi/>
        <w:rPr>
          <w:rtl/>
        </w:rPr>
      </w:pPr>
    </w:p>
    <w:p w:rsidR="00CB1BF9" w:rsidRDefault="00CB1BF9" w:rsidP="00CB1BF9">
      <w:pPr>
        <w:bidi/>
        <w:rPr>
          <w:rtl/>
        </w:rPr>
      </w:pPr>
    </w:p>
    <w:p w:rsidR="00CB1BF9" w:rsidRDefault="00CB1BF9" w:rsidP="00CB1BF9">
      <w:pPr>
        <w:bidi/>
        <w:spacing w:after="0" w:line="240" w:lineRule="auto"/>
        <w:rPr>
          <w:rtl/>
        </w:rPr>
      </w:pPr>
    </w:p>
    <w:p w:rsidR="00CB1BF9" w:rsidRPr="00002BD6" w:rsidRDefault="00CB1BF9" w:rsidP="00002BD6">
      <w:pPr>
        <w:bidi/>
        <w:spacing w:after="0" w:line="240" w:lineRule="auto"/>
        <w:jc w:val="center"/>
        <w:rPr>
          <w:b/>
          <w:bCs/>
          <w:sz w:val="36"/>
          <w:szCs w:val="36"/>
          <w:rtl/>
        </w:rPr>
      </w:pPr>
      <w:r w:rsidRPr="00CB1BF9">
        <w:rPr>
          <w:rFonts w:hint="cs"/>
          <w:b/>
          <w:bCs/>
          <w:sz w:val="36"/>
          <w:szCs w:val="36"/>
          <w:rtl/>
        </w:rPr>
        <w:t xml:space="preserve">التاريخ </w:t>
      </w:r>
      <w:r w:rsidR="00F47AE3">
        <w:rPr>
          <w:rFonts w:hint="cs"/>
          <w:b/>
          <w:bCs/>
          <w:sz w:val="36"/>
          <w:szCs w:val="36"/>
          <w:rtl/>
        </w:rPr>
        <w:t>( 10 نقاط )</w:t>
      </w:r>
    </w:p>
    <w:p w:rsidR="00CB1BF9" w:rsidRPr="00C4104B" w:rsidRDefault="00CB1BF9" w:rsidP="00CB1BF9">
      <w:pPr>
        <w:bidi/>
        <w:spacing w:after="0" w:line="240" w:lineRule="auto"/>
        <w:jc w:val="center"/>
        <w:rPr>
          <w:sz w:val="28"/>
          <w:szCs w:val="28"/>
          <w:rtl/>
        </w:rPr>
      </w:pPr>
      <w:proofErr w:type="gramStart"/>
      <w:r w:rsidRPr="00C4104B">
        <w:rPr>
          <w:rFonts w:hint="cs"/>
          <w:sz w:val="28"/>
          <w:szCs w:val="28"/>
          <w:rtl/>
        </w:rPr>
        <w:t>أطرق</w:t>
      </w:r>
      <w:proofErr w:type="gramEnd"/>
      <w:r w:rsidRPr="00C4104B">
        <w:rPr>
          <w:rFonts w:hint="cs"/>
          <w:sz w:val="28"/>
          <w:szCs w:val="28"/>
          <w:rtl/>
        </w:rPr>
        <w:t xml:space="preserve"> حسب اختيارك أحد الموضوعين التاليين</w:t>
      </w:r>
    </w:p>
    <w:p w:rsidR="00CB1BF9" w:rsidRDefault="00CB1BF9" w:rsidP="00CB1BF9">
      <w:pPr>
        <w:bidi/>
        <w:spacing w:after="0" w:line="240" w:lineRule="auto"/>
        <w:rPr>
          <w:b/>
          <w:bCs/>
          <w:sz w:val="28"/>
          <w:szCs w:val="28"/>
          <w:rtl/>
        </w:rPr>
      </w:pPr>
      <w:r>
        <w:rPr>
          <w:rFonts w:hint="cs"/>
          <w:b/>
          <w:bCs/>
          <w:sz w:val="28"/>
          <w:szCs w:val="28"/>
          <w:rtl/>
        </w:rPr>
        <w:t xml:space="preserve">الموضوع </w:t>
      </w:r>
      <w:proofErr w:type="gramStart"/>
      <w:r>
        <w:rPr>
          <w:rFonts w:hint="cs"/>
          <w:b/>
          <w:bCs/>
          <w:sz w:val="28"/>
          <w:szCs w:val="28"/>
          <w:rtl/>
        </w:rPr>
        <w:t>الأول :</w:t>
      </w:r>
      <w:proofErr w:type="gramEnd"/>
      <w:r>
        <w:rPr>
          <w:rFonts w:hint="cs"/>
          <w:b/>
          <w:bCs/>
          <w:sz w:val="28"/>
          <w:szCs w:val="28"/>
          <w:rtl/>
        </w:rPr>
        <w:t xml:space="preserve"> مقال </w:t>
      </w:r>
    </w:p>
    <w:p w:rsidR="00CB1BF9" w:rsidRDefault="001C6CBD" w:rsidP="00CB1BF9">
      <w:pPr>
        <w:bidi/>
        <w:spacing w:after="0" w:line="240" w:lineRule="auto"/>
        <w:rPr>
          <w:sz w:val="28"/>
          <w:szCs w:val="28"/>
          <w:rtl/>
        </w:rPr>
      </w:pPr>
      <w:r>
        <w:rPr>
          <w:rFonts w:hint="cs"/>
          <w:sz w:val="28"/>
          <w:szCs w:val="28"/>
          <w:rtl/>
        </w:rPr>
        <w:t xml:space="preserve">            </w:t>
      </w:r>
      <w:r w:rsidRPr="001C6CBD">
        <w:rPr>
          <w:rFonts w:hint="cs"/>
          <w:sz w:val="28"/>
          <w:szCs w:val="28"/>
          <w:rtl/>
        </w:rPr>
        <w:t>مرّت</w:t>
      </w:r>
      <w:r w:rsidR="00CB1BF9">
        <w:rPr>
          <w:rFonts w:hint="cs"/>
          <w:sz w:val="28"/>
          <w:szCs w:val="28"/>
          <w:rtl/>
        </w:rPr>
        <w:t xml:space="preserve"> البلاد التونسية </w:t>
      </w:r>
      <w:proofErr w:type="gramStart"/>
      <w:r w:rsidR="00CB1BF9">
        <w:rPr>
          <w:rFonts w:hint="cs"/>
          <w:sz w:val="28"/>
          <w:szCs w:val="28"/>
          <w:rtl/>
        </w:rPr>
        <w:t>بين</w:t>
      </w:r>
      <w:proofErr w:type="gramEnd"/>
      <w:r w:rsidR="00CB1BF9">
        <w:rPr>
          <w:rFonts w:hint="cs"/>
          <w:sz w:val="28"/>
          <w:szCs w:val="28"/>
          <w:rtl/>
        </w:rPr>
        <w:t xml:space="preserve"> 1954 و1964 بطورين هامّين </w:t>
      </w:r>
    </w:p>
    <w:p w:rsidR="006903BD" w:rsidRPr="00002BD6" w:rsidRDefault="00575632" w:rsidP="00002BD6">
      <w:pPr>
        <w:pStyle w:val="Paragraphedeliste"/>
        <w:bidi/>
        <w:spacing w:after="0" w:line="240" w:lineRule="auto"/>
        <w:ind w:left="675"/>
        <w:rPr>
          <w:sz w:val="28"/>
          <w:szCs w:val="28"/>
          <w:rtl/>
        </w:rPr>
      </w:pPr>
      <w:r>
        <w:rPr>
          <w:rFonts w:hint="cs"/>
          <w:sz w:val="28"/>
          <w:szCs w:val="28"/>
          <w:rtl/>
        </w:rPr>
        <w:t xml:space="preserve">    </w:t>
      </w:r>
      <w:r w:rsidR="00CB1BF9">
        <w:rPr>
          <w:rFonts w:hint="cs"/>
          <w:sz w:val="28"/>
          <w:szCs w:val="28"/>
          <w:rtl/>
        </w:rPr>
        <w:t xml:space="preserve">بيّن هذين الطورين </w:t>
      </w:r>
      <w:proofErr w:type="gramStart"/>
      <w:r w:rsidR="00CB1BF9">
        <w:rPr>
          <w:rFonts w:hint="cs"/>
          <w:sz w:val="28"/>
          <w:szCs w:val="28"/>
          <w:rtl/>
        </w:rPr>
        <w:t>مبرزا</w:t>
      </w:r>
      <w:proofErr w:type="gramEnd"/>
      <w:r w:rsidR="00CB1BF9">
        <w:rPr>
          <w:rFonts w:hint="cs"/>
          <w:sz w:val="28"/>
          <w:szCs w:val="28"/>
          <w:rtl/>
        </w:rPr>
        <w:t xml:space="preserve"> </w:t>
      </w:r>
      <w:r w:rsidR="00F47AE3">
        <w:rPr>
          <w:rFonts w:hint="cs"/>
          <w:sz w:val="28"/>
          <w:szCs w:val="28"/>
          <w:rtl/>
        </w:rPr>
        <w:t>الإنجازات</w:t>
      </w:r>
      <w:r w:rsidR="00CB1BF9">
        <w:rPr>
          <w:rFonts w:hint="cs"/>
          <w:sz w:val="28"/>
          <w:szCs w:val="28"/>
          <w:rtl/>
        </w:rPr>
        <w:t xml:space="preserve"> السياسية</w:t>
      </w:r>
      <w:r w:rsidR="00F47AE3">
        <w:rPr>
          <w:rFonts w:hint="cs"/>
          <w:sz w:val="28"/>
          <w:szCs w:val="28"/>
          <w:rtl/>
        </w:rPr>
        <w:t xml:space="preserve"> التي تحققت خلال </w:t>
      </w:r>
      <w:r w:rsidR="00CB1BF9">
        <w:rPr>
          <w:rFonts w:hint="cs"/>
          <w:sz w:val="28"/>
          <w:szCs w:val="28"/>
          <w:rtl/>
        </w:rPr>
        <w:t>كلّ طور منهما</w:t>
      </w:r>
    </w:p>
    <w:p w:rsidR="00E5077D" w:rsidRDefault="00575632" w:rsidP="00575632">
      <w:pPr>
        <w:bidi/>
        <w:spacing w:after="0" w:line="240" w:lineRule="auto"/>
        <w:rPr>
          <w:b/>
          <w:bCs/>
          <w:sz w:val="28"/>
          <w:szCs w:val="28"/>
          <w:rtl/>
        </w:rPr>
      </w:pPr>
      <w:r>
        <w:rPr>
          <w:rFonts w:hint="cs"/>
          <w:b/>
          <w:bCs/>
          <w:sz w:val="28"/>
          <w:szCs w:val="28"/>
          <w:rtl/>
        </w:rPr>
        <w:t xml:space="preserve">الموضوع </w:t>
      </w:r>
      <w:proofErr w:type="gramStart"/>
      <w:r>
        <w:rPr>
          <w:rFonts w:hint="cs"/>
          <w:b/>
          <w:bCs/>
          <w:sz w:val="28"/>
          <w:szCs w:val="28"/>
          <w:rtl/>
        </w:rPr>
        <w:t>الثاني :</w:t>
      </w:r>
      <w:proofErr w:type="gramEnd"/>
      <w:r>
        <w:rPr>
          <w:rFonts w:hint="cs"/>
          <w:b/>
          <w:bCs/>
          <w:sz w:val="28"/>
          <w:szCs w:val="28"/>
          <w:rtl/>
        </w:rPr>
        <w:t xml:space="preserve"> دراسة</w:t>
      </w:r>
      <w:r w:rsidR="006903BD">
        <w:rPr>
          <w:rFonts w:hint="cs"/>
          <w:b/>
          <w:bCs/>
          <w:sz w:val="28"/>
          <w:szCs w:val="28"/>
          <w:rtl/>
        </w:rPr>
        <w:t xml:space="preserve"> وثائق</w:t>
      </w:r>
      <w:r w:rsidR="00E5077D">
        <w:rPr>
          <w:rFonts w:hint="cs"/>
          <w:b/>
          <w:bCs/>
          <w:sz w:val="28"/>
          <w:szCs w:val="28"/>
          <w:rtl/>
        </w:rPr>
        <w:t xml:space="preserve">           </w:t>
      </w:r>
    </w:p>
    <w:p w:rsidR="00575632" w:rsidRDefault="00E5077D" w:rsidP="00E5077D">
      <w:pPr>
        <w:bidi/>
        <w:spacing w:after="0" w:line="240" w:lineRule="auto"/>
        <w:rPr>
          <w:b/>
          <w:bCs/>
          <w:sz w:val="28"/>
          <w:szCs w:val="28"/>
          <w:rtl/>
        </w:rPr>
      </w:pPr>
      <w:r>
        <w:rPr>
          <w:rFonts w:hint="cs"/>
          <w:b/>
          <w:bCs/>
          <w:sz w:val="28"/>
          <w:szCs w:val="28"/>
          <w:rtl/>
        </w:rPr>
        <w:t xml:space="preserve">                                   </w:t>
      </w:r>
      <w:r w:rsidR="00002BD6">
        <w:rPr>
          <w:rFonts w:hint="cs"/>
          <w:b/>
          <w:bCs/>
          <w:sz w:val="28"/>
          <w:szCs w:val="28"/>
          <w:rtl/>
        </w:rPr>
        <w:t xml:space="preserve">    </w:t>
      </w:r>
      <w:r>
        <w:rPr>
          <w:rFonts w:hint="cs"/>
          <w:b/>
          <w:bCs/>
          <w:sz w:val="28"/>
          <w:szCs w:val="28"/>
          <w:rtl/>
        </w:rPr>
        <w:t xml:space="preserve">  اندلاع الثورة ومسيرة البلاد التونسية نحو الاستقلال</w:t>
      </w:r>
    </w:p>
    <w:p w:rsidR="0045622F" w:rsidRDefault="0045622F" w:rsidP="0045622F">
      <w:pPr>
        <w:bidi/>
        <w:spacing w:after="0" w:line="240" w:lineRule="auto"/>
        <w:rPr>
          <w:b/>
          <w:bCs/>
          <w:sz w:val="28"/>
          <w:szCs w:val="28"/>
          <w:rtl/>
        </w:rPr>
      </w:pPr>
    </w:p>
    <w:p w:rsidR="00E5077D" w:rsidRPr="0045622F" w:rsidRDefault="00E5077D" w:rsidP="00E5077D">
      <w:pPr>
        <w:bidi/>
        <w:spacing w:after="0" w:line="240" w:lineRule="auto"/>
        <w:rPr>
          <w:sz w:val="28"/>
          <w:szCs w:val="28"/>
          <w:rtl/>
        </w:rPr>
      </w:pPr>
      <w:r>
        <w:rPr>
          <w:rFonts w:hint="cs"/>
          <w:b/>
          <w:bCs/>
          <w:sz w:val="28"/>
          <w:szCs w:val="28"/>
          <w:rtl/>
        </w:rPr>
        <w:t xml:space="preserve">الوثيقة عدد 1       </w:t>
      </w:r>
      <w:r w:rsidRPr="0045622F">
        <w:rPr>
          <w:rFonts w:hint="cs"/>
          <w:sz w:val="28"/>
          <w:szCs w:val="28"/>
          <w:rtl/>
        </w:rPr>
        <w:t xml:space="preserve">مقتطفات من اللائحة الصادرة عن المؤتمر الاستثنائي السرّي للحزب الدستوري الجديد </w:t>
      </w:r>
      <w:r w:rsidR="0045622F" w:rsidRPr="0045622F">
        <w:rPr>
          <w:rFonts w:hint="cs"/>
          <w:sz w:val="28"/>
          <w:szCs w:val="28"/>
          <w:rtl/>
        </w:rPr>
        <w:t xml:space="preserve">             </w:t>
      </w:r>
    </w:p>
    <w:p w:rsidR="006903BD" w:rsidRDefault="006903BD" w:rsidP="006903BD">
      <w:pPr>
        <w:bidi/>
        <w:spacing w:after="0" w:line="240" w:lineRule="auto"/>
        <w:rPr>
          <w:sz w:val="28"/>
          <w:szCs w:val="28"/>
          <w:rtl/>
        </w:rPr>
      </w:pPr>
      <w:r w:rsidRPr="0045622F">
        <w:rPr>
          <w:rFonts w:hint="cs"/>
          <w:sz w:val="28"/>
          <w:szCs w:val="28"/>
          <w:rtl/>
        </w:rPr>
        <w:t xml:space="preserve">  </w:t>
      </w:r>
      <w:r w:rsidR="00E5077D" w:rsidRPr="0045622F">
        <w:rPr>
          <w:rFonts w:hint="cs"/>
          <w:sz w:val="28"/>
          <w:szCs w:val="28"/>
          <w:rtl/>
        </w:rPr>
        <w:t xml:space="preserve">        </w:t>
      </w:r>
      <w:r w:rsidR="0045622F" w:rsidRPr="0045622F">
        <w:rPr>
          <w:rFonts w:hint="cs"/>
          <w:sz w:val="28"/>
          <w:szCs w:val="28"/>
          <w:rtl/>
        </w:rPr>
        <w:t xml:space="preserve">                      المنعقد في 18 جانفي 1952 برئاسة  الهادي شاكر</w:t>
      </w:r>
    </w:p>
    <w:p w:rsidR="0045622F" w:rsidRDefault="0045622F" w:rsidP="0063058B">
      <w:pPr>
        <w:bidi/>
        <w:spacing w:after="0" w:line="240" w:lineRule="auto"/>
        <w:rPr>
          <w:sz w:val="28"/>
          <w:szCs w:val="28"/>
          <w:rtl/>
        </w:rPr>
      </w:pPr>
      <w:r>
        <w:rPr>
          <w:rFonts w:hint="cs"/>
          <w:sz w:val="28"/>
          <w:szCs w:val="28"/>
          <w:rtl/>
        </w:rPr>
        <w:t xml:space="preserve"> ... " </w:t>
      </w:r>
      <w:r w:rsidR="0063058B">
        <w:rPr>
          <w:rFonts w:hint="cs"/>
          <w:sz w:val="28"/>
          <w:szCs w:val="28"/>
          <w:rtl/>
        </w:rPr>
        <w:t xml:space="preserve">حيث </w:t>
      </w:r>
      <w:r>
        <w:rPr>
          <w:rFonts w:hint="cs"/>
          <w:sz w:val="28"/>
          <w:szCs w:val="28"/>
          <w:rtl/>
        </w:rPr>
        <w:t xml:space="preserve">أنّ الحزب قد دخل في تجربة تعاون صريح مع فرنسا على أساس إلغاء الحكم المباشر والوصول بالبلاد إلى الحكم </w:t>
      </w:r>
      <w:proofErr w:type="gramStart"/>
      <w:r>
        <w:rPr>
          <w:rFonts w:hint="cs"/>
          <w:sz w:val="28"/>
          <w:szCs w:val="28"/>
          <w:rtl/>
        </w:rPr>
        <w:t>الذاتي .</w:t>
      </w:r>
      <w:proofErr w:type="gramEnd"/>
      <w:r>
        <w:rPr>
          <w:rFonts w:hint="cs"/>
          <w:sz w:val="28"/>
          <w:szCs w:val="28"/>
          <w:rtl/>
        </w:rPr>
        <w:t>..</w:t>
      </w:r>
    </w:p>
    <w:p w:rsidR="0063058B" w:rsidRDefault="0063058B" w:rsidP="0063058B">
      <w:pPr>
        <w:bidi/>
        <w:spacing w:after="0" w:line="240" w:lineRule="auto"/>
        <w:rPr>
          <w:sz w:val="28"/>
          <w:szCs w:val="28"/>
          <w:rtl/>
        </w:rPr>
      </w:pPr>
      <w:r>
        <w:rPr>
          <w:rFonts w:hint="cs"/>
          <w:sz w:val="28"/>
          <w:szCs w:val="28"/>
          <w:rtl/>
        </w:rPr>
        <w:t>وحيث أنّ المأمورية التفاوضية التي اضطلعت بها الحكومة التونسية لم تصل إلى أيّة نتيجة إذ اقتصرت الحكومة الفرنسية على تبنّي مشتهيات شرذمة [ المتفوقين] ...</w:t>
      </w:r>
    </w:p>
    <w:p w:rsidR="00FC443E" w:rsidRDefault="0063058B" w:rsidP="00FC443E">
      <w:pPr>
        <w:bidi/>
        <w:spacing w:after="0" w:line="240" w:lineRule="auto"/>
        <w:rPr>
          <w:sz w:val="28"/>
          <w:szCs w:val="28"/>
          <w:rtl/>
        </w:rPr>
      </w:pPr>
      <w:r>
        <w:rPr>
          <w:rFonts w:hint="cs"/>
          <w:sz w:val="28"/>
          <w:szCs w:val="28"/>
          <w:rtl/>
        </w:rPr>
        <w:t xml:space="preserve">وحيث أنّ جواب الحكومة الفرنسية على مذكرة 31 أكتوبر المنصرم يدلّ على التضارب البيّن بين وجهتي النظر التونسية </w:t>
      </w:r>
      <w:proofErr w:type="gramStart"/>
      <w:r>
        <w:rPr>
          <w:rFonts w:hint="cs"/>
          <w:sz w:val="28"/>
          <w:szCs w:val="28"/>
          <w:rtl/>
        </w:rPr>
        <w:t>والفرنسية .</w:t>
      </w:r>
      <w:proofErr w:type="gramEnd"/>
      <w:r>
        <w:rPr>
          <w:rFonts w:hint="cs"/>
          <w:sz w:val="28"/>
          <w:szCs w:val="28"/>
          <w:rtl/>
        </w:rPr>
        <w:t>..و أنّ سياسة الت</w:t>
      </w:r>
      <w:r w:rsidR="00FC443E">
        <w:rPr>
          <w:rFonts w:hint="cs"/>
          <w:sz w:val="28"/>
          <w:szCs w:val="28"/>
          <w:rtl/>
        </w:rPr>
        <w:t xml:space="preserve">عسّف التي أخذت في تطبيقها سلطات الحماية لن تجديها </w:t>
      </w:r>
      <w:proofErr w:type="gramStart"/>
      <w:r w:rsidR="00FC443E">
        <w:rPr>
          <w:rFonts w:hint="cs"/>
          <w:sz w:val="28"/>
          <w:szCs w:val="28"/>
          <w:rtl/>
        </w:rPr>
        <w:t>نفعا</w:t>
      </w:r>
      <w:proofErr w:type="gramEnd"/>
      <w:r w:rsidR="00FC443E">
        <w:rPr>
          <w:rFonts w:hint="cs"/>
          <w:sz w:val="28"/>
          <w:szCs w:val="28"/>
          <w:rtl/>
        </w:rPr>
        <w:t xml:space="preserve">... ونظرا لأنّه تبيّن بهذه الصورة أنّ السيادة التونسية لا يمكن أن تتحقق </w:t>
      </w:r>
      <w:proofErr w:type="gramStart"/>
      <w:r w:rsidR="00FC443E">
        <w:rPr>
          <w:rFonts w:hint="cs"/>
          <w:sz w:val="28"/>
          <w:szCs w:val="28"/>
          <w:rtl/>
        </w:rPr>
        <w:t>عن طري</w:t>
      </w:r>
      <w:proofErr w:type="gramEnd"/>
      <w:r w:rsidR="00FC443E">
        <w:rPr>
          <w:rFonts w:hint="cs"/>
          <w:sz w:val="28"/>
          <w:szCs w:val="28"/>
          <w:rtl/>
        </w:rPr>
        <w:t>ق ... الإصلاحات الجزئية ...</w:t>
      </w:r>
    </w:p>
    <w:p w:rsidR="0063058B" w:rsidRDefault="00FC443E" w:rsidP="00FC443E">
      <w:pPr>
        <w:bidi/>
        <w:spacing w:after="0" w:line="240" w:lineRule="auto"/>
        <w:rPr>
          <w:sz w:val="28"/>
          <w:szCs w:val="28"/>
          <w:rtl/>
        </w:rPr>
      </w:pPr>
      <w:r>
        <w:rPr>
          <w:rFonts w:hint="cs"/>
          <w:sz w:val="28"/>
          <w:szCs w:val="28"/>
          <w:rtl/>
        </w:rPr>
        <w:t xml:space="preserve">فإنّ المؤتمر يؤكّد أنّ إلغاء نظام الحماية وتحوّل تونس إلى دولة مستقلة ذات سيادة ، وعقد معاهدة بين تونس وفرنسا تنسّق على أساس المساواة علاقة الدولتين ... هي الأسس الوحيدة التي يقوم عليها أيّ </w:t>
      </w:r>
      <w:proofErr w:type="gramStart"/>
      <w:r>
        <w:rPr>
          <w:rFonts w:hint="cs"/>
          <w:sz w:val="28"/>
          <w:szCs w:val="28"/>
          <w:rtl/>
        </w:rPr>
        <w:t xml:space="preserve">تعاون </w:t>
      </w:r>
      <w:r w:rsidR="00D031C7">
        <w:rPr>
          <w:rFonts w:hint="cs"/>
          <w:sz w:val="28"/>
          <w:szCs w:val="28"/>
          <w:rtl/>
        </w:rPr>
        <w:t>.</w:t>
      </w:r>
      <w:proofErr w:type="gramEnd"/>
      <w:r w:rsidR="00D031C7">
        <w:rPr>
          <w:rFonts w:hint="cs"/>
          <w:sz w:val="28"/>
          <w:szCs w:val="28"/>
          <w:rtl/>
        </w:rPr>
        <w:t xml:space="preserve">.. دائم بين </w:t>
      </w:r>
      <w:proofErr w:type="gramStart"/>
      <w:r w:rsidR="00D031C7">
        <w:rPr>
          <w:rFonts w:hint="cs"/>
          <w:sz w:val="28"/>
          <w:szCs w:val="28"/>
          <w:rtl/>
        </w:rPr>
        <w:t>البلدين .</w:t>
      </w:r>
      <w:proofErr w:type="gramEnd"/>
      <w:r w:rsidR="00D031C7">
        <w:rPr>
          <w:rFonts w:hint="cs"/>
          <w:sz w:val="28"/>
          <w:szCs w:val="28"/>
          <w:rtl/>
        </w:rPr>
        <w:t>.. ويؤكد عزم الشعب التونسي على تحقيق مبادئ ميثاق هيئة الأمم المتحدة بكلّ ما لديه من وسائل</w:t>
      </w:r>
      <w:r w:rsidR="00C4104B">
        <w:rPr>
          <w:rFonts w:hint="cs"/>
          <w:sz w:val="28"/>
          <w:szCs w:val="28"/>
          <w:rtl/>
        </w:rPr>
        <w:t xml:space="preserve"> .</w:t>
      </w:r>
    </w:p>
    <w:p w:rsidR="00B4499C" w:rsidRDefault="00D031C7" w:rsidP="00002BD6">
      <w:pPr>
        <w:bidi/>
        <w:spacing w:after="0" w:line="240" w:lineRule="auto"/>
        <w:rPr>
          <w:sz w:val="28"/>
          <w:szCs w:val="28"/>
          <w:rtl/>
          <w:lang w:bidi="ar-TN"/>
        </w:rPr>
      </w:pPr>
      <w:r>
        <w:rPr>
          <w:rFonts w:hint="cs"/>
          <w:sz w:val="28"/>
          <w:szCs w:val="28"/>
          <w:rtl/>
        </w:rPr>
        <w:t xml:space="preserve">                                                            </w:t>
      </w:r>
      <w:r w:rsidR="00002BD6">
        <w:rPr>
          <w:rFonts w:hint="cs"/>
          <w:sz w:val="28"/>
          <w:szCs w:val="28"/>
          <w:rtl/>
        </w:rPr>
        <w:t xml:space="preserve">         </w:t>
      </w:r>
      <w:r>
        <w:rPr>
          <w:rFonts w:hint="cs"/>
          <w:sz w:val="28"/>
          <w:szCs w:val="28"/>
          <w:rtl/>
        </w:rPr>
        <w:t xml:space="preserve">  المصدر : جريدة الزهرة الصادرة يوم 19 جانفي 1952 </w:t>
      </w:r>
    </w:p>
    <w:p w:rsidR="00E765F3" w:rsidRDefault="00E765F3" w:rsidP="00E765F3">
      <w:pPr>
        <w:bidi/>
        <w:spacing w:after="0"/>
        <w:rPr>
          <w:b/>
          <w:bCs/>
          <w:sz w:val="28"/>
          <w:szCs w:val="28"/>
          <w:rtl/>
        </w:rPr>
      </w:pPr>
      <w:r>
        <w:rPr>
          <w:rFonts w:hint="cs"/>
          <w:b/>
          <w:bCs/>
          <w:sz w:val="28"/>
          <w:szCs w:val="28"/>
          <w:rtl/>
        </w:rPr>
        <w:t xml:space="preserve">الوثيقة </w:t>
      </w:r>
      <w:r w:rsidR="00B4499C">
        <w:rPr>
          <w:rFonts w:hint="cs"/>
          <w:b/>
          <w:bCs/>
          <w:sz w:val="28"/>
          <w:szCs w:val="28"/>
          <w:rtl/>
        </w:rPr>
        <w:t>عدد</w:t>
      </w:r>
      <w:r>
        <w:rPr>
          <w:rFonts w:hint="cs"/>
          <w:b/>
          <w:bCs/>
          <w:sz w:val="28"/>
          <w:szCs w:val="28"/>
          <w:rtl/>
        </w:rPr>
        <w:t xml:space="preserve">2       </w:t>
      </w:r>
      <w:r w:rsidRPr="00002BD6">
        <w:rPr>
          <w:rFonts w:hint="cs"/>
          <w:sz w:val="28"/>
          <w:szCs w:val="28"/>
          <w:rtl/>
        </w:rPr>
        <w:t>عمليات " الفلاّقة " حسب إحصاء الإقامة العامة الفرنسية</w:t>
      </w:r>
    </w:p>
    <w:tbl>
      <w:tblPr>
        <w:tblStyle w:val="Grilledutableau"/>
        <w:bidiVisual/>
        <w:tblW w:w="0" w:type="auto"/>
        <w:tblInd w:w="632" w:type="dxa"/>
        <w:tblLook w:val="04A0"/>
      </w:tblPr>
      <w:tblGrid>
        <w:gridCol w:w="3368"/>
        <w:gridCol w:w="4536"/>
      </w:tblGrid>
      <w:tr w:rsidR="00E765F3" w:rsidTr="001F3759">
        <w:tc>
          <w:tcPr>
            <w:tcW w:w="3368" w:type="dxa"/>
          </w:tcPr>
          <w:p w:rsidR="00E765F3" w:rsidRPr="004D6116" w:rsidRDefault="00E765F3" w:rsidP="001F3759">
            <w:pPr>
              <w:bidi/>
              <w:jc w:val="center"/>
              <w:rPr>
                <w:sz w:val="28"/>
                <w:szCs w:val="28"/>
                <w:rtl/>
              </w:rPr>
            </w:pPr>
            <w:proofErr w:type="gramStart"/>
            <w:r w:rsidRPr="004D6116">
              <w:rPr>
                <w:rFonts w:hint="cs"/>
                <w:sz w:val="28"/>
                <w:szCs w:val="28"/>
                <w:rtl/>
              </w:rPr>
              <w:t>السنة</w:t>
            </w:r>
            <w:proofErr w:type="gramEnd"/>
          </w:p>
        </w:tc>
        <w:tc>
          <w:tcPr>
            <w:tcW w:w="4536" w:type="dxa"/>
          </w:tcPr>
          <w:p w:rsidR="00E765F3" w:rsidRPr="004D6116" w:rsidRDefault="00E765F3" w:rsidP="001F3759">
            <w:pPr>
              <w:bidi/>
              <w:jc w:val="center"/>
              <w:rPr>
                <w:sz w:val="28"/>
                <w:szCs w:val="28"/>
                <w:rtl/>
              </w:rPr>
            </w:pPr>
            <w:r w:rsidRPr="004D6116">
              <w:rPr>
                <w:rFonts w:hint="cs"/>
                <w:sz w:val="28"/>
                <w:szCs w:val="28"/>
                <w:rtl/>
              </w:rPr>
              <w:t>عدد العمليات العسكرية</w:t>
            </w:r>
          </w:p>
        </w:tc>
      </w:tr>
      <w:tr w:rsidR="00E765F3" w:rsidTr="001F3759">
        <w:tc>
          <w:tcPr>
            <w:tcW w:w="3368" w:type="dxa"/>
          </w:tcPr>
          <w:p w:rsidR="00E765F3" w:rsidRPr="004D6116" w:rsidRDefault="00E765F3" w:rsidP="001F3759">
            <w:pPr>
              <w:bidi/>
              <w:jc w:val="center"/>
              <w:rPr>
                <w:sz w:val="28"/>
                <w:szCs w:val="28"/>
                <w:rtl/>
              </w:rPr>
            </w:pPr>
            <w:r w:rsidRPr="004D6116">
              <w:rPr>
                <w:rFonts w:hint="cs"/>
                <w:sz w:val="28"/>
                <w:szCs w:val="28"/>
                <w:rtl/>
              </w:rPr>
              <w:t>1952</w:t>
            </w:r>
          </w:p>
        </w:tc>
        <w:tc>
          <w:tcPr>
            <w:tcW w:w="4536" w:type="dxa"/>
          </w:tcPr>
          <w:p w:rsidR="00E765F3" w:rsidRPr="004D6116" w:rsidRDefault="00E765F3" w:rsidP="001F3759">
            <w:pPr>
              <w:bidi/>
              <w:jc w:val="center"/>
              <w:rPr>
                <w:sz w:val="28"/>
                <w:szCs w:val="28"/>
                <w:rtl/>
              </w:rPr>
            </w:pPr>
            <w:r w:rsidRPr="004D6116">
              <w:rPr>
                <w:rFonts w:hint="cs"/>
                <w:sz w:val="28"/>
                <w:szCs w:val="28"/>
                <w:rtl/>
              </w:rPr>
              <w:t>18</w:t>
            </w:r>
          </w:p>
        </w:tc>
      </w:tr>
      <w:tr w:rsidR="00E765F3" w:rsidTr="001F3759">
        <w:tc>
          <w:tcPr>
            <w:tcW w:w="3368" w:type="dxa"/>
          </w:tcPr>
          <w:p w:rsidR="00E765F3" w:rsidRPr="004D6116" w:rsidRDefault="00E765F3" w:rsidP="001F3759">
            <w:pPr>
              <w:bidi/>
              <w:jc w:val="center"/>
              <w:rPr>
                <w:sz w:val="28"/>
                <w:szCs w:val="28"/>
                <w:rtl/>
              </w:rPr>
            </w:pPr>
            <w:r w:rsidRPr="004D6116">
              <w:rPr>
                <w:rFonts w:hint="cs"/>
                <w:sz w:val="28"/>
                <w:szCs w:val="28"/>
                <w:rtl/>
              </w:rPr>
              <w:t>1953</w:t>
            </w:r>
          </w:p>
        </w:tc>
        <w:tc>
          <w:tcPr>
            <w:tcW w:w="4536" w:type="dxa"/>
          </w:tcPr>
          <w:p w:rsidR="00E765F3" w:rsidRPr="004D6116" w:rsidRDefault="00E765F3" w:rsidP="001F3759">
            <w:pPr>
              <w:bidi/>
              <w:jc w:val="center"/>
              <w:rPr>
                <w:sz w:val="28"/>
                <w:szCs w:val="28"/>
                <w:rtl/>
              </w:rPr>
            </w:pPr>
            <w:r w:rsidRPr="004D6116">
              <w:rPr>
                <w:rFonts w:hint="cs"/>
                <w:sz w:val="28"/>
                <w:szCs w:val="28"/>
                <w:rtl/>
              </w:rPr>
              <w:t>7</w:t>
            </w:r>
          </w:p>
        </w:tc>
      </w:tr>
      <w:tr w:rsidR="00E765F3" w:rsidTr="001F3759">
        <w:tc>
          <w:tcPr>
            <w:tcW w:w="3368" w:type="dxa"/>
          </w:tcPr>
          <w:p w:rsidR="00E765F3" w:rsidRPr="004D6116" w:rsidRDefault="00E765F3" w:rsidP="001F3759">
            <w:pPr>
              <w:bidi/>
              <w:jc w:val="center"/>
              <w:rPr>
                <w:sz w:val="28"/>
                <w:szCs w:val="28"/>
                <w:rtl/>
              </w:rPr>
            </w:pPr>
            <w:r w:rsidRPr="004D6116">
              <w:rPr>
                <w:rFonts w:hint="cs"/>
                <w:sz w:val="28"/>
                <w:szCs w:val="28"/>
                <w:rtl/>
              </w:rPr>
              <w:t>1954</w:t>
            </w:r>
          </w:p>
        </w:tc>
        <w:tc>
          <w:tcPr>
            <w:tcW w:w="4536" w:type="dxa"/>
          </w:tcPr>
          <w:p w:rsidR="00E765F3" w:rsidRPr="004D6116" w:rsidRDefault="00E765F3" w:rsidP="001F3759">
            <w:pPr>
              <w:bidi/>
              <w:jc w:val="center"/>
              <w:rPr>
                <w:sz w:val="28"/>
                <w:szCs w:val="28"/>
                <w:rtl/>
              </w:rPr>
            </w:pPr>
            <w:r w:rsidRPr="004D6116">
              <w:rPr>
                <w:rFonts w:hint="cs"/>
                <w:sz w:val="28"/>
                <w:szCs w:val="28"/>
                <w:rtl/>
              </w:rPr>
              <w:t>58</w:t>
            </w:r>
          </w:p>
        </w:tc>
      </w:tr>
    </w:tbl>
    <w:p w:rsidR="00E765F3" w:rsidRDefault="00E765F3" w:rsidP="00E765F3">
      <w:pPr>
        <w:bidi/>
        <w:rPr>
          <w:sz w:val="28"/>
          <w:szCs w:val="28"/>
        </w:rPr>
      </w:pPr>
      <w:r>
        <w:rPr>
          <w:rFonts w:hint="cs"/>
          <w:sz w:val="28"/>
          <w:szCs w:val="28"/>
          <w:rtl/>
        </w:rPr>
        <w:t xml:space="preserve">                                                                                  </w:t>
      </w:r>
      <w:proofErr w:type="gramStart"/>
      <w:r>
        <w:rPr>
          <w:rFonts w:hint="cs"/>
          <w:sz w:val="28"/>
          <w:szCs w:val="28"/>
          <w:rtl/>
        </w:rPr>
        <w:t>المصدر</w:t>
      </w:r>
      <w:proofErr w:type="gramEnd"/>
      <w:r>
        <w:rPr>
          <w:rFonts w:hint="cs"/>
          <w:sz w:val="28"/>
          <w:szCs w:val="28"/>
          <w:rtl/>
        </w:rPr>
        <w:t>: مجلة روافد عدد2 ص 114</w:t>
      </w:r>
    </w:p>
    <w:p w:rsidR="00B4499C" w:rsidRPr="00002BD6" w:rsidRDefault="00B4499C" w:rsidP="00C4104B">
      <w:pPr>
        <w:bidi/>
        <w:spacing w:after="0"/>
        <w:rPr>
          <w:rFonts w:asciiTheme="minorBidi" w:hAnsiTheme="minorBidi"/>
          <w:sz w:val="28"/>
          <w:szCs w:val="28"/>
          <w:rtl/>
          <w:lang w:bidi="ar-TN"/>
        </w:rPr>
      </w:pPr>
      <w:proofErr w:type="gramStart"/>
      <w:r>
        <w:rPr>
          <w:rFonts w:asciiTheme="minorBidi" w:hAnsiTheme="minorBidi" w:hint="cs"/>
          <w:b/>
          <w:bCs/>
          <w:sz w:val="28"/>
          <w:szCs w:val="28"/>
          <w:rtl/>
          <w:lang w:bidi="ar-TN"/>
        </w:rPr>
        <w:t>الوثيقة</w:t>
      </w:r>
      <w:proofErr w:type="gramEnd"/>
      <w:r>
        <w:rPr>
          <w:rFonts w:asciiTheme="minorBidi" w:hAnsiTheme="minorBidi" w:hint="cs"/>
          <w:b/>
          <w:bCs/>
          <w:sz w:val="28"/>
          <w:szCs w:val="28"/>
          <w:rtl/>
          <w:lang w:bidi="ar-TN"/>
        </w:rPr>
        <w:t xml:space="preserve"> عدد3   </w:t>
      </w:r>
      <w:r w:rsidR="00823081" w:rsidRPr="00002BD6">
        <w:rPr>
          <w:rFonts w:asciiTheme="minorBidi" w:hAnsiTheme="minorBidi" w:hint="cs"/>
          <w:sz w:val="28"/>
          <w:szCs w:val="28"/>
          <w:rtl/>
          <w:lang w:bidi="ar-TN"/>
        </w:rPr>
        <w:t xml:space="preserve">مقتطف </w:t>
      </w:r>
      <w:r w:rsidRPr="00002BD6">
        <w:rPr>
          <w:rFonts w:asciiTheme="minorBidi" w:hAnsiTheme="minorBidi" w:hint="cs"/>
          <w:sz w:val="28"/>
          <w:szCs w:val="28"/>
          <w:rtl/>
          <w:lang w:bidi="ar-TN"/>
        </w:rPr>
        <w:t>من خطاب لصالح بن يوسف في جامع الزيتونة في 7 أكتوبر 1955</w:t>
      </w:r>
      <w:r w:rsidR="00823081" w:rsidRPr="00002BD6">
        <w:rPr>
          <w:rFonts w:asciiTheme="minorBidi" w:hAnsiTheme="minorBidi" w:hint="cs"/>
          <w:sz w:val="28"/>
          <w:szCs w:val="28"/>
          <w:rtl/>
          <w:lang w:bidi="ar-TN"/>
        </w:rPr>
        <w:t xml:space="preserve"> </w:t>
      </w:r>
    </w:p>
    <w:p w:rsidR="00823081" w:rsidRPr="00002BD6" w:rsidRDefault="00823081" w:rsidP="00823081">
      <w:pPr>
        <w:bidi/>
        <w:spacing w:after="0"/>
        <w:rPr>
          <w:rFonts w:asciiTheme="minorBidi" w:hAnsiTheme="minorBidi"/>
          <w:sz w:val="28"/>
          <w:szCs w:val="28"/>
          <w:rtl/>
          <w:lang w:bidi="ar-TN"/>
        </w:rPr>
      </w:pPr>
      <w:r>
        <w:rPr>
          <w:rFonts w:asciiTheme="minorBidi" w:hAnsiTheme="minorBidi" w:hint="cs"/>
          <w:b/>
          <w:bCs/>
          <w:sz w:val="28"/>
          <w:szCs w:val="28"/>
          <w:rtl/>
          <w:lang w:bidi="ar-TN"/>
        </w:rPr>
        <w:t xml:space="preserve">                            </w:t>
      </w:r>
      <w:r w:rsidR="00AF363B">
        <w:rPr>
          <w:rFonts w:asciiTheme="minorBidi" w:hAnsiTheme="minorBidi" w:hint="cs"/>
          <w:b/>
          <w:bCs/>
          <w:sz w:val="28"/>
          <w:szCs w:val="28"/>
          <w:rtl/>
          <w:lang w:bidi="ar-TN"/>
        </w:rPr>
        <w:t xml:space="preserve">     </w:t>
      </w:r>
      <w:r>
        <w:rPr>
          <w:rFonts w:asciiTheme="minorBidi" w:hAnsiTheme="minorBidi" w:hint="cs"/>
          <w:b/>
          <w:bCs/>
          <w:sz w:val="28"/>
          <w:szCs w:val="28"/>
          <w:rtl/>
          <w:lang w:bidi="ar-TN"/>
        </w:rPr>
        <w:t xml:space="preserve"> </w:t>
      </w:r>
      <w:r w:rsidRPr="00002BD6">
        <w:rPr>
          <w:rFonts w:asciiTheme="minorBidi" w:hAnsiTheme="minorBidi" w:hint="cs"/>
          <w:sz w:val="28"/>
          <w:szCs w:val="28"/>
          <w:rtl/>
          <w:lang w:bidi="ar-TN"/>
        </w:rPr>
        <w:t>في سياق حديثه عن  مؤتمر باندونغ</w:t>
      </w:r>
    </w:p>
    <w:p w:rsidR="00823081" w:rsidRDefault="00823081" w:rsidP="00123EDE">
      <w:pPr>
        <w:bidi/>
        <w:spacing w:after="0"/>
        <w:jc w:val="both"/>
        <w:rPr>
          <w:rFonts w:asciiTheme="minorBidi" w:hAnsiTheme="minorBidi"/>
          <w:sz w:val="28"/>
          <w:szCs w:val="28"/>
          <w:rtl/>
          <w:lang w:bidi="ar-TN"/>
        </w:rPr>
      </w:pPr>
      <w:r>
        <w:rPr>
          <w:rFonts w:asciiTheme="minorBidi" w:hAnsiTheme="minorBidi" w:hint="cs"/>
          <w:sz w:val="28"/>
          <w:szCs w:val="28"/>
          <w:rtl/>
          <w:lang w:bidi="ar-TN"/>
        </w:rPr>
        <w:t xml:space="preserve">"...فأول اجتماع في 11 أفريل الفارط  سجّل نتيجة هائلة وهي مطالبة دول </w:t>
      </w:r>
      <w:r w:rsidR="00E216B8">
        <w:rPr>
          <w:rFonts w:asciiTheme="minorBidi" w:hAnsiTheme="minorBidi" w:hint="cs"/>
          <w:sz w:val="28"/>
          <w:szCs w:val="28"/>
          <w:rtl/>
          <w:lang w:bidi="ar-TN"/>
        </w:rPr>
        <w:t>باندون</w:t>
      </w:r>
      <w:r w:rsidR="00E216B8">
        <w:rPr>
          <w:rFonts w:asciiTheme="minorBidi" w:hAnsiTheme="minorBidi" w:hint="eastAsia"/>
          <w:sz w:val="28"/>
          <w:szCs w:val="28"/>
          <w:rtl/>
          <w:lang w:bidi="ar-TN"/>
        </w:rPr>
        <w:t>غ</w:t>
      </w:r>
      <w:r>
        <w:rPr>
          <w:rFonts w:asciiTheme="minorBidi" w:hAnsiTheme="minorBidi" w:hint="cs"/>
          <w:sz w:val="28"/>
          <w:szCs w:val="28"/>
          <w:rtl/>
          <w:lang w:bidi="ar-TN"/>
        </w:rPr>
        <w:t xml:space="preserve"> بأن يقع اعتراف</w:t>
      </w:r>
      <w:r w:rsidR="00E216B8">
        <w:rPr>
          <w:rFonts w:asciiTheme="minorBidi" w:hAnsiTheme="minorBidi" w:hint="cs"/>
          <w:sz w:val="28"/>
          <w:szCs w:val="28"/>
          <w:rtl/>
          <w:lang w:bidi="ar-TN"/>
        </w:rPr>
        <w:t xml:space="preserve"> فرنسا باستقلال شعوب تونس والجزائر ومرّاكش ( المغرب الأقصى) . وكان هذا القرار إنذارا لفرنسا بأنّها إذا لم ترجع للصواب وتعترف لتلك الشعوب بحقّها في الحرية والاستقلال ، فإنّ مؤتمر باندونغ  الذي سيعقد قريبا في القاهرة سوف يحاسب فرنسا حسابا عسيرا على ما تقترفه من أعمال وحشية ...فهذا الجوّ الذي ابتدأ يبرز ويتمخّض وتتبلور أجزاءه</w:t>
      </w:r>
      <w:r w:rsidR="00AF363B">
        <w:rPr>
          <w:rFonts w:asciiTheme="minorBidi" w:hAnsiTheme="minorBidi" w:hint="cs"/>
          <w:sz w:val="28"/>
          <w:szCs w:val="28"/>
          <w:rtl/>
          <w:lang w:bidi="ar-TN"/>
        </w:rPr>
        <w:t xml:space="preserve"> منذ أن بدأنا المعركة مع فرنسا في الميدان الخارجي في جانفي 1951 بعد أن مررنا بالأمم المتحدة وسجلنا انتصارا بأن تحصلنا على حقّنا في تقرير المصير ... واصلنا السير إلى أن وصلنا إلى باندونغ مؤلـّبين العالم والدنيا على الاستعمار ."</w:t>
      </w:r>
    </w:p>
    <w:p w:rsidR="00AF363B" w:rsidRPr="00823081" w:rsidRDefault="00AF363B" w:rsidP="00AF363B">
      <w:pPr>
        <w:bidi/>
        <w:spacing w:after="0"/>
        <w:rPr>
          <w:rFonts w:asciiTheme="minorBidi" w:hAnsiTheme="minorBidi"/>
          <w:sz w:val="28"/>
          <w:szCs w:val="28"/>
          <w:rtl/>
          <w:lang w:bidi="ar-TN"/>
        </w:rPr>
      </w:pPr>
      <w:r>
        <w:rPr>
          <w:rFonts w:asciiTheme="minorBidi" w:hAnsiTheme="minorBidi" w:hint="cs"/>
          <w:sz w:val="28"/>
          <w:szCs w:val="28"/>
          <w:rtl/>
          <w:lang w:bidi="ar-TN"/>
        </w:rPr>
        <w:t xml:space="preserve">                                                                         </w:t>
      </w:r>
      <w:r w:rsidR="00FE7806">
        <w:rPr>
          <w:rFonts w:asciiTheme="minorBidi" w:hAnsiTheme="minorBidi" w:hint="cs"/>
          <w:sz w:val="28"/>
          <w:szCs w:val="28"/>
          <w:rtl/>
          <w:lang w:bidi="ar-TN"/>
        </w:rPr>
        <w:t>المصدر:</w:t>
      </w:r>
      <w:r>
        <w:rPr>
          <w:rFonts w:asciiTheme="minorBidi" w:hAnsiTheme="minorBidi" w:hint="cs"/>
          <w:sz w:val="28"/>
          <w:szCs w:val="28"/>
          <w:rtl/>
          <w:lang w:bidi="ar-TN"/>
        </w:rPr>
        <w:t xml:space="preserve"> جريدة الصباح في 8 أكتوبر 1955</w:t>
      </w:r>
    </w:p>
    <w:p w:rsidR="00823081" w:rsidRDefault="00F47AE3" w:rsidP="00823081">
      <w:pPr>
        <w:bidi/>
        <w:spacing w:after="0"/>
        <w:rPr>
          <w:rFonts w:asciiTheme="minorBidi" w:hAnsiTheme="minorBidi"/>
          <w:b/>
          <w:bCs/>
          <w:sz w:val="28"/>
          <w:szCs w:val="28"/>
          <w:rtl/>
          <w:lang w:bidi="ar-TN"/>
        </w:rPr>
      </w:pPr>
      <w:r>
        <w:rPr>
          <w:rFonts w:asciiTheme="minorBidi" w:hAnsiTheme="minorBidi" w:hint="cs"/>
          <w:b/>
          <w:bCs/>
          <w:sz w:val="28"/>
          <w:szCs w:val="28"/>
          <w:rtl/>
          <w:lang w:bidi="ar-TN"/>
        </w:rPr>
        <w:t xml:space="preserve">أدرس الوثائق </w:t>
      </w:r>
      <w:proofErr w:type="gramStart"/>
      <w:r>
        <w:rPr>
          <w:rFonts w:asciiTheme="minorBidi" w:hAnsiTheme="minorBidi" w:hint="cs"/>
          <w:b/>
          <w:bCs/>
          <w:sz w:val="28"/>
          <w:szCs w:val="28"/>
          <w:rtl/>
          <w:lang w:bidi="ar-TN"/>
        </w:rPr>
        <w:t>مستعينا</w:t>
      </w:r>
      <w:proofErr w:type="gramEnd"/>
      <w:r>
        <w:rPr>
          <w:rFonts w:asciiTheme="minorBidi" w:hAnsiTheme="minorBidi" w:hint="cs"/>
          <w:b/>
          <w:bCs/>
          <w:sz w:val="28"/>
          <w:szCs w:val="28"/>
          <w:rtl/>
          <w:lang w:bidi="ar-TN"/>
        </w:rPr>
        <w:t xml:space="preserve"> بالأسئلة التالية</w:t>
      </w:r>
    </w:p>
    <w:p w:rsidR="00F47AE3" w:rsidRPr="00B96DAA" w:rsidRDefault="00F47AE3" w:rsidP="00F47AE3">
      <w:pPr>
        <w:pStyle w:val="Paragraphedeliste"/>
        <w:numPr>
          <w:ilvl w:val="0"/>
          <w:numId w:val="2"/>
        </w:numPr>
        <w:bidi/>
        <w:spacing w:after="0"/>
        <w:rPr>
          <w:rFonts w:asciiTheme="minorBidi" w:hAnsiTheme="minorBidi"/>
          <w:sz w:val="28"/>
          <w:szCs w:val="28"/>
          <w:lang w:bidi="ar-TN"/>
        </w:rPr>
      </w:pPr>
      <w:r w:rsidRPr="00B96DAA">
        <w:rPr>
          <w:rFonts w:asciiTheme="minorBidi" w:hAnsiTheme="minorBidi" w:hint="cs"/>
          <w:sz w:val="28"/>
          <w:szCs w:val="28"/>
          <w:rtl/>
          <w:lang w:bidi="ar-TN"/>
        </w:rPr>
        <w:t>اشرح مظاهر تجربة التعاون التي ذكرها النصّ</w:t>
      </w:r>
      <w:r w:rsidR="004D4F40">
        <w:rPr>
          <w:rFonts w:asciiTheme="minorBidi" w:hAnsiTheme="minorBidi" w:hint="cs"/>
          <w:sz w:val="28"/>
          <w:szCs w:val="28"/>
          <w:rtl/>
          <w:lang w:bidi="ar-TN"/>
        </w:rPr>
        <w:t xml:space="preserve"> الأوّل</w:t>
      </w:r>
      <w:r w:rsidRPr="00B96DAA">
        <w:rPr>
          <w:rFonts w:asciiTheme="minorBidi" w:hAnsiTheme="minorBidi" w:hint="cs"/>
          <w:sz w:val="28"/>
          <w:szCs w:val="28"/>
          <w:rtl/>
          <w:lang w:bidi="ar-TN"/>
        </w:rPr>
        <w:t xml:space="preserve"> مبرزا ما آلت إليه من نتائج</w:t>
      </w:r>
    </w:p>
    <w:p w:rsidR="00F47AE3" w:rsidRPr="00002BD6" w:rsidRDefault="004D4F40" w:rsidP="00002BD6">
      <w:pPr>
        <w:pStyle w:val="Paragraphedeliste"/>
        <w:numPr>
          <w:ilvl w:val="0"/>
          <w:numId w:val="2"/>
        </w:numPr>
        <w:bidi/>
        <w:spacing w:after="0"/>
        <w:rPr>
          <w:rFonts w:asciiTheme="minorBidi" w:hAnsiTheme="minorBidi"/>
          <w:sz w:val="28"/>
          <w:szCs w:val="28"/>
          <w:rtl/>
          <w:lang w:bidi="ar-TN"/>
        </w:rPr>
      </w:pPr>
      <w:r>
        <w:rPr>
          <w:rFonts w:asciiTheme="minorBidi" w:hAnsiTheme="minorBidi" w:hint="cs"/>
          <w:sz w:val="28"/>
          <w:szCs w:val="28"/>
          <w:rtl/>
          <w:lang w:bidi="ar-TN"/>
        </w:rPr>
        <w:t xml:space="preserve">بين المطالب التي رفعها </w:t>
      </w:r>
      <w:r w:rsidR="00F47AE3" w:rsidRPr="00B96DAA">
        <w:rPr>
          <w:rFonts w:asciiTheme="minorBidi" w:hAnsiTheme="minorBidi" w:hint="cs"/>
          <w:sz w:val="28"/>
          <w:szCs w:val="28"/>
          <w:rtl/>
          <w:lang w:bidi="ar-TN"/>
        </w:rPr>
        <w:t>مؤتمر</w:t>
      </w:r>
      <w:r>
        <w:rPr>
          <w:rFonts w:asciiTheme="minorBidi" w:hAnsiTheme="minorBidi" w:hint="cs"/>
          <w:sz w:val="28"/>
          <w:szCs w:val="28"/>
          <w:rtl/>
          <w:lang w:bidi="ar-TN"/>
        </w:rPr>
        <w:t xml:space="preserve"> الحزب الدستوري الجديد</w:t>
      </w:r>
      <w:r w:rsidR="00F47AE3" w:rsidRPr="00B96DAA">
        <w:rPr>
          <w:rFonts w:asciiTheme="minorBidi" w:hAnsiTheme="minorBidi" w:hint="cs"/>
          <w:sz w:val="28"/>
          <w:szCs w:val="28"/>
          <w:rtl/>
          <w:lang w:bidi="ar-TN"/>
        </w:rPr>
        <w:t xml:space="preserve"> والوسائل </w:t>
      </w:r>
      <w:r w:rsidR="001C6CBD">
        <w:rPr>
          <w:rFonts w:asciiTheme="minorBidi" w:hAnsiTheme="minorBidi" w:hint="cs"/>
          <w:sz w:val="28"/>
          <w:szCs w:val="28"/>
          <w:rtl/>
          <w:lang w:bidi="ar-TN"/>
        </w:rPr>
        <w:t>التي اعتمدها الوطنيون</w:t>
      </w:r>
      <w:r w:rsidR="00F47AE3" w:rsidRPr="00B96DAA">
        <w:rPr>
          <w:rFonts w:asciiTheme="minorBidi" w:hAnsiTheme="minorBidi" w:hint="cs"/>
          <w:sz w:val="28"/>
          <w:szCs w:val="28"/>
          <w:rtl/>
          <w:lang w:bidi="ar-TN"/>
        </w:rPr>
        <w:t xml:space="preserve"> لتحقيقها </w:t>
      </w:r>
    </w:p>
    <w:p w:rsidR="00F47AE3" w:rsidRPr="00002BD6" w:rsidRDefault="00F47AE3" w:rsidP="00002BD6">
      <w:pPr>
        <w:bidi/>
        <w:spacing w:after="0" w:line="240" w:lineRule="auto"/>
        <w:jc w:val="center"/>
        <w:rPr>
          <w:b/>
          <w:bCs/>
          <w:sz w:val="36"/>
          <w:szCs w:val="36"/>
          <w:rtl/>
        </w:rPr>
      </w:pPr>
      <w:r w:rsidRPr="00CB1BF9">
        <w:rPr>
          <w:rFonts w:hint="cs"/>
          <w:b/>
          <w:bCs/>
          <w:sz w:val="36"/>
          <w:szCs w:val="36"/>
          <w:rtl/>
        </w:rPr>
        <w:lastRenderedPageBreak/>
        <w:t>ال</w:t>
      </w:r>
      <w:r>
        <w:rPr>
          <w:rFonts w:hint="cs"/>
          <w:b/>
          <w:bCs/>
          <w:sz w:val="36"/>
          <w:szCs w:val="36"/>
          <w:rtl/>
        </w:rPr>
        <w:t>جغرافيا ( 10 نقاط )</w:t>
      </w:r>
      <w:r w:rsidRPr="00CB1BF9">
        <w:rPr>
          <w:rFonts w:hint="cs"/>
          <w:b/>
          <w:bCs/>
          <w:sz w:val="36"/>
          <w:szCs w:val="36"/>
          <w:rtl/>
        </w:rPr>
        <w:t xml:space="preserve"> </w:t>
      </w:r>
    </w:p>
    <w:p w:rsidR="00B96DAA" w:rsidRPr="00C4104B" w:rsidRDefault="00B96DAA" w:rsidP="00B96DAA">
      <w:pPr>
        <w:bidi/>
        <w:spacing w:after="0" w:line="240" w:lineRule="auto"/>
        <w:jc w:val="center"/>
        <w:rPr>
          <w:sz w:val="28"/>
          <w:szCs w:val="28"/>
          <w:rtl/>
        </w:rPr>
      </w:pPr>
      <w:proofErr w:type="gramStart"/>
      <w:r w:rsidRPr="00C4104B">
        <w:rPr>
          <w:rFonts w:hint="cs"/>
          <w:sz w:val="28"/>
          <w:szCs w:val="28"/>
          <w:rtl/>
        </w:rPr>
        <w:t>أطرق</w:t>
      </w:r>
      <w:proofErr w:type="gramEnd"/>
      <w:r w:rsidRPr="00C4104B">
        <w:rPr>
          <w:rFonts w:hint="cs"/>
          <w:sz w:val="28"/>
          <w:szCs w:val="28"/>
          <w:rtl/>
        </w:rPr>
        <w:t xml:space="preserve"> حسب اختيارك أحد الموضوعين التاليين</w:t>
      </w:r>
    </w:p>
    <w:p w:rsidR="00B96DAA" w:rsidRDefault="00B96DAA" w:rsidP="00B96DAA">
      <w:pPr>
        <w:bidi/>
        <w:spacing w:after="0" w:line="240" w:lineRule="auto"/>
        <w:rPr>
          <w:b/>
          <w:bCs/>
          <w:sz w:val="28"/>
          <w:szCs w:val="28"/>
          <w:rtl/>
        </w:rPr>
      </w:pPr>
      <w:r>
        <w:rPr>
          <w:rFonts w:hint="cs"/>
          <w:b/>
          <w:bCs/>
          <w:sz w:val="28"/>
          <w:szCs w:val="28"/>
          <w:rtl/>
        </w:rPr>
        <w:t xml:space="preserve">الموضوع </w:t>
      </w:r>
      <w:proofErr w:type="gramStart"/>
      <w:r>
        <w:rPr>
          <w:rFonts w:hint="cs"/>
          <w:b/>
          <w:bCs/>
          <w:sz w:val="28"/>
          <w:szCs w:val="28"/>
          <w:rtl/>
        </w:rPr>
        <w:t>الأول :</w:t>
      </w:r>
      <w:proofErr w:type="gramEnd"/>
      <w:r>
        <w:rPr>
          <w:rFonts w:hint="cs"/>
          <w:b/>
          <w:bCs/>
          <w:sz w:val="28"/>
          <w:szCs w:val="28"/>
          <w:rtl/>
        </w:rPr>
        <w:t xml:space="preserve"> مقال </w:t>
      </w:r>
    </w:p>
    <w:p w:rsidR="00B96DAA" w:rsidRPr="00B96DAA" w:rsidRDefault="00B96DAA" w:rsidP="00B96DAA">
      <w:pPr>
        <w:bidi/>
        <w:spacing w:after="0" w:line="240" w:lineRule="auto"/>
        <w:rPr>
          <w:sz w:val="28"/>
          <w:szCs w:val="28"/>
          <w:rtl/>
        </w:rPr>
      </w:pPr>
      <w:r w:rsidRPr="00B96DAA">
        <w:rPr>
          <w:rFonts w:hint="cs"/>
          <w:sz w:val="28"/>
          <w:szCs w:val="28"/>
          <w:rtl/>
        </w:rPr>
        <w:t xml:space="preserve">    القفزة الاقتصادية بالبرازيل:</w:t>
      </w:r>
    </w:p>
    <w:p w:rsidR="00B96DAA" w:rsidRPr="00B96DAA" w:rsidRDefault="00B96DAA" w:rsidP="00B96DAA">
      <w:pPr>
        <w:pStyle w:val="Paragraphedeliste"/>
        <w:numPr>
          <w:ilvl w:val="0"/>
          <w:numId w:val="3"/>
        </w:numPr>
        <w:bidi/>
        <w:spacing w:after="0" w:line="240" w:lineRule="auto"/>
        <w:ind w:left="851" w:hanging="284"/>
        <w:rPr>
          <w:sz w:val="28"/>
          <w:szCs w:val="28"/>
        </w:rPr>
      </w:pPr>
      <w:r w:rsidRPr="00B96DAA">
        <w:rPr>
          <w:rFonts w:hint="cs"/>
          <w:sz w:val="28"/>
          <w:szCs w:val="28"/>
          <w:rtl/>
        </w:rPr>
        <w:t>بيّن مظاهرها</w:t>
      </w:r>
    </w:p>
    <w:p w:rsidR="007775F4" w:rsidRPr="00002BD6" w:rsidRDefault="00B96DAA" w:rsidP="00002BD6">
      <w:pPr>
        <w:pStyle w:val="Paragraphedeliste"/>
        <w:numPr>
          <w:ilvl w:val="0"/>
          <w:numId w:val="3"/>
        </w:numPr>
        <w:bidi/>
        <w:spacing w:after="0" w:line="240" w:lineRule="auto"/>
        <w:ind w:left="851" w:hanging="284"/>
        <w:rPr>
          <w:sz w:val="28"/>
          <w:szCs w:val="28"/>
        </w:rPr>
      </w:pPr>
      <w:r w:rsidRPr="00B96DAA">
        <w:rPr>
          <w:rFonts w:hint="cs"/>
          <w:sz w:val="28"/>
          <w:szCs w:val="28"/>
          <w:rtl/>
        </w:rPr>
        <w:t>أبرز حصيلتها الاجتماعية</w:t>
      </w:r>
    </w:p>
    <w:p w:rsidR="00B96DAA" w:rsidRDefault="00B96DAA" w:rsidP="00B96DAA">
      <w:pPr>
        <w:bidi/>
        <w:spacing w:after="0" w:line="240" w:lineRule="auto"/>
        <w:rPr>
          <w:b/>
          <w:bCs/>
          <w:sz w:val="28"/>
          <w:szCs w:val="28"/>
          <w:rtl/>
        </w:rPr>
      </w:pPr>
      <w:r>
        <w:rPr>
          <w:rFonts w:hint="cs"/>
          <w:b/>
          <w:bCs/>
          <w:sz w:val="28"/>
          <w:szCs w:val="28"/>
          <w:rtl/>
        </w:rPr>
        <w:t xml:space="preserve">الموضوع </w:t>
      </w:r>
      <w:proofErr w:type="gramStart"/>
      <w:r>
        <w:rPr>
          <w:rFonts w:hint="cs"/>
          <w:b/>
          <w:bCs/>
          <w:sz w:val="28"/>
          <w:szCs w:val="28"/>
          <w:rtl/>
        </w:rPr>
        <w:t>الثاني :</w:t>
      </w:r>
      <w:proofErr w:type="gramEnd"/>
      <w:r>
        <w:rPr>
          <w:rFonts w:hint="cs"/>
          <w:b/>
          <w:bCs/>
          <w:sz w:val="28"/>
          <w:szCs w:val="28"/>
          <w:rtl/>
        </w:rPr>
        <w:t xml:space="preserve"> دراسة وثائق </w:t>
      </w:r>
    </w:p>
    <w:p w:rsidR="0081527D" w:rsidRDefault="00B96DAA" w:rsidP="00D9503A">
      <w:pPr>
        <w:bidi/>
        <w:spacing w:after="0" w:line="240" w:lineRule="auto"/>
        <w:rPr>
          <w:b/>
          <w:bCs/>
          <w:sz w:val="28"/>
          <w:szCs w:val="28"/>
        </w:rPr>
      </w:pPr>
      <w:r>
        <w:rPr>
          <w:rFonts w:hint="cs"/>
          <w:b/>
          <w:bCs/>
          <w:sz w:val="28"/>
          <w:szCs w:val="28"/>
          <w:rtl/>
        </w:rPr>
        <w:t xml:space="preserve">                                       </w:t>
      </w:r>
      <w:r w:rsidR="00D9503A">
        <w:rPr>
          <w:rFonts w:hint="cs"/>
          <w:b/>
          <w:bCs/>
          <w:sz w:val="28"/>
          <w:szCs w:val="28"/>
          <w:rtl/>
        </w:rPr>
        <w:t xml:space="preserve">   </w:t>
      </w:r>
      <w:r>
        <w:rPr>
          <w:rFonts w:hint="cs"/>
          <w:b/>
          <w:bCs/>
          <w:sz w:val="28"/>
          <w:szCs w:val="28"/>
          <w:rtl/>
        </w:rPr>
        <w:t xml:space="preserve"> حصيلة التنمية بالبلدان الأقلّ تقدّما بالساحل الإفريقي</w:t>
      </w:r>
      <w:r w:rsidR="00D517D4">
        <w:rPr>
          <w:b/>
          <w:bCs/>
          <w:sz w:val="28"/>
          <w:szCs w:val="28"/>
        </w:rPr>
        <w:t xml:space="preserve"> </w:t>
      </w:r>
    </w:p>
    <w:p w:rsidR="00002C71" w:rsidRDefault="00D517D4" w:rsidP="0081527D">
      <w:pPr>
        <w:bidi/>
        <w:rPr>
          <w:b/>
          <w:bCs/>
          <w:sz w:val="28"/>
          <w:szCs w:val="28"/>
          <w:rtl/>
        </w:rPr>
      </w:pPr>
      <w:r>
        <w:rPr>
          <w:rFonts w:asciiTheme="minorBidi" w:hAnsiTheme="minorBidi" w:hint="cs"/>
          <w:b/>
          <w:bCs/>
          <w:sz w:val="28"/>
          <w:szCs w:val="28"/>
          <w:rtl/>
          <w:lang w:bidi="ar-TN"/>
        </w:rPr>
        <w:t xml:space="preserve">الوثيقة </w:t>
      </w:r>
      <w:proofErr w:type="gramStart"/>
      <w:r>
        <w:rPr>
          <w:rFonts w:asciiTheme="minorBidi" w:hAnsiTheme="minorBidi" w:hint="cs"/>
          <w:b/>
          <w:bCs/>
          <w:sz w:val="28"/>
          <w:szCs w:val="28"/>
          <w:rtl/>
          <w:lang w:bidi="ar-TN"/>
        </w:rPr>
        <w:t>عدد</w:t>
      </w:r>
      <w:proofErr w:type="gramEnd"/>
      <w:r>
        <w:rPr>
          <w:rFonts w:asciiTheme="minorBidi" w:hAnsiTheme="minorBidi" w:hint="cs"/>
          <w:b/>
          <w:bCs/>
          <w:sz w:val="28"/>
          <w:szCs w:val="28"/>
          <w:rtl/>
          <w:lang w:bidi="ar-TN"/>
        </w:rPr>
        <w:t xml:space="preserve"> 1 </w:t>
      </w:r>
      <w:r w:rsidR="00002C71">
        <w:rPr>
          <w:rFonts w:asciiTheme="minorBidi" w:hAnsiTheme="minorBidi" w:hint="cs"/>
          <w:b/>
          <w:bCs/>
          <w:sz w:val="28"/>
          <w:szCs w:val="28"/>
          <w:rtl/>
          <w:lang w:bidi="ar-TN"/>
        </w:rPr>
        <w:t xml:space="preserve"> </w:t>
      </w:r>
      <w:r w:rsidR="00002C71">
        <w:rPr>
          <w:rFonts w:hint="cs"/>
          <w:b/>
          <w:bCs/>
          <w:sz w:val="28"/>
          <w:szCs w:val="28"/>
          <w:rtl/>
        </w:rPr>
        <w:t xml:space="preserve">   </w:t>
      </w:r>
      <w:r w:rsidR="00002C71" w:rsidRPr="00D9503A">
        <w:rPr>
          <w:rFonts w:hint="cs"/>
          <w:sz w:val="28"/>
          <w:szCs w:val="28"/>
          <w:rtl/>
        </w:rPr>
        <w:t xml:space="preserve">مؤشّرات اجتماعية لبعض </w:t>
      </w:r>
      <w:r w:rsidR="0081527D" w:rsidRPr="00D9503A">
        <w:rPr>
          <w:rFonts w:hint="cs"/>
          <w:sz w:val="28"/>
          <w:szCs w:val="28"/>
          <w:rtl/>
        </w:rPr>
        <w:t>البلدان الأقلّ تقدّما بالساحل الإفريقي</w:t>
      </w:r>
    </w:p>
    <w:tbl>
      <w:tblPr>
        <w:tblStyle w:val="Grilledutableau"/>
        <w:bidiVisual/>
        <w:tblW w:w="0" w:type="auto"/>
        <w:tblLook w:val="04A0"/>
      </w:tblPr>
      <w:tblGrid>
        <w:gridCol w:w="1951"/>
        <w:gridCol w:w="1623"/>
        <w:gridCol w:w="1787"/>
        <w:gridCol w:w="1608"/>
        <w:gridCol w:w="1786"/>
        <w:gridCol w:w="1701"/>
      </w:tblGrid>
      <w:tr w:rsidR="00002C71" w:rsidTr="00D9503A">
        <w:trPr>
          <w:trHeight w:val="1687"/>
        </w:trPr>
        <w:tc>
          <w:tcPr>
            <w:tcW w:w="1951" w:type="dxa"/>
            <w:tcBorders>
              <w:tr2bl w:val="single" w:sz="4" w:space="0" w:color="auto"/>
            </w:tcBorders>
          </w:tcPr>
          <w:p w:rsidR="00002C71" w:rsidRPr="00E6790C" w:rsidRDefault="0081527D" w:rsidP="0081527D">
            <w:pPr>
              <w:bidi/>
              <w:jc w:val="center"/>
              <w:rPr>
                <w:sz w:val="28"/>
                <w:szCs w:val="28"/>
                <w:rtl/>
              </w:rPr>
            </w:pPr>
            <w:r>
              <w:rPr>
                <w:rFonts w:hint="cs"/>
                <w:sz w:val="28"/>
                <w:szCs w:val="28"/>
                <w:rtl/>
              </w:rPr>
              <w:t xml:space="preserve">            </w:t>
            </w:r>
            <w:proofErr w:type="gramStart"/>
            <w:r w:rsidR="00002C71" w:rsidRPr="00E6790C">
              <w:rPr>
                <w:rFonts w:hint="cs"/>
                <w:sz w:val="28"/>
                <w:szCs w:val="28"/>
                <w:rtl/>
              </w:rPr>
              <w:t>المؤشر</w:t>
            </w:r>
            <w:proofErr w:type="gramEnd"/>
            <w:r w:rsidR="00002C71" w:rsidRPr="00E6790C">
              <w:rPr>
                <w:rFonts w:hint="cs"/>
                <w:sz w:val="28"/>
                <w:szCs w:val="28"/>
                <w:rtl/>
              </w:rPr>
              <w:t xml:space="preserve">                </w:t>
            </w:r>
            <w:r>
              <w:rPr>
                <w:rFonts w:hint="cs"/>
                <w:sz w:val="28"/>
                <w:szCs w:val="28"/>
                <w:rtl/>
              </w:rPr>
              <w:t xml:space="preserve"> </w:t>
            </w:r>
          </w:p>
          <w:p w:rsidR="00002C71" w:rsidRPr="00E6790C" w:rsidRDefault="00002C71" w:rsidP="00350437">
            <w:pPr>
              <w:bidi/>
              <w:jc w:val="center"/>
              <w:rPr>
                <w:sz w:val="28"/>
                <w:szCs w:val="28"/>
                <w:rtl/>
              </w:rPr>
            </w:pPr>
          </w:p>
          <w:p w:rsidR="0081527D" w:rsidRDefault="0081527D" w:rsidP="00350437">
            <w:pPr>
              <w:bidi/>
              <w:rPr>
                <w:sz w:val="28"/>
                <w:szCs w:val="28"/>
                <w:rtl/>
              </w:rPr>
            </w:pPr>
          </w:p>
          <w:p w:rsidR="00002BD6" w:rsidRDefault="00002BD6" w:rsidP="00002BD6">
            <w:pPr>
              <w:bidi/>
              <w:rPr>
                <w:sz w:val="28"/>
                <w:szCs w:val="28"/>
                <w:rtl/>
              </w:rPr>
            </w:pPr>
          </w:p>
          <w:p w:rsidR="00002C71" w:rsidRPr="00E6790C" w:rsidRDefault="00002C71" w:rsidP="0081527D">
            <w:pPr>
              <w:bidi/>
              <w:rPr>
                <w:sz w:val="28"/>
                <w:szCs w:val="28"/>
                <w:rtl/>
              </w:rPr>
            </w:pPr>
            <w:proofErr w:type="gramStart"/>
            <w:r w:rsidRPr="00E6790C">
              <w:rPr>
                <w:rFonts w:hint="cs"/>
                <w:sz w:val="28"/>
                <w:szCs w:val="28"/>
                <w:rtl/>
              </w:rPr>
              <w:t>القطر</w:t>
            </w:r>
            <w:proofErr w:type="gramEnd"/>
          </w:p>
        </w:tc>
        <w:tc>
          <w:tcPr>
            <w:tcW w:w="1623" w:type="dxa"/>
          </w:tcPr>
          <w:p w:rsidR="00002C71" w:rsidRPr="00E6790C" w:rsidRDefault="00002C71" w:rsidP="00002C71">
            <w:pPr>
              <w:bidi/>
              <w:jc w:val="center"/>
              <w:rPr>
                <w:sz w:val="28"/>
                <w:szCs w:val="28"/>
                <w:rtl/>
                <w:lang w:bidi="ar-TN"/>
              </w:rPr>
            </w:pPr>
            <w:r w:rsidRPr="00E6790C">
              <w:rPr>
                <w:rFonts w:hint="cs"/>
                <w:sz w:val="28"/>
                <w:szCs w:val="28"/>
                <w:rtl/>
                <w:lang w:bidi="ar-TN"/>
              </w:rPr>
              <w:t>متوسط الناتج الداخلي الخام للفرد بالدولار سنة 2008</w:t>
            </w:r>
          </w:p>
        </w:tc>
        <w:tc>
          <w:tcPr>
            <w:tcW w:w="1787" w:type="dxa"/>
          </w:tcPr>
          <w:p w:rsidR="00002C71" w:rsidRPr="00E6790C" w:rsidRDefault="00002C71" w:rsidP="00002C71">
            <w:pPr>
              <w:bidi/>
              <w:jc w:val="center"/>
              <w:rPr>
                <w:sz w:val="28"/>
                <w:szCs w:val="28"/>
                <w:rtl/>
                <w:lang w:bidi="ar-TN"/>
              </w:rPr>
            </w:pPr>
            <w:r w:rsidRPr="00E6790C">
              <w:rPr>
                <w:rFonts w:hint="cs"/>
                <w:sz w:val="28"/>
                <w:szCs w:val="28"/>
                <w:rtl/>
                <w:lang w:bidi="ar-TN"/>
              </w:rPr>
              <w:t xml:space="preserve">نسبة السكان الذين يعيشون بأقل من </w:t>
            </w:r>
            <w:r>
              <w:rPr>
                <w:rFonts w:hint="cs"/>
                <w:sz w:val="28"/>
                <w:szCs w:val="28"/>
                <w:rtl/>
                <w:lang w:bidi="ar-TN"/>
              </w:rPr>
              <w:t xml:space="preserve">1.25 دولار للفرد </w:t>
            </w:r>
            <w:r w:rsidRPr="00E6790C">
              <w:rPr>
                <w:rFonts w:hint="cs"/>
                <w:sz w:val="28"/>
                <w:szCs w:val="28"/>
                <w:rtl/>
                <w:lang w:bidi="ar-TN"/>
              </w:rPr>
              <w:t xml:space="preserve"> في اليوم </w:t>
            </w:r>
            <w:r>
              <w:rPr>
                <w:rFonts w:hint="cs"/>
                <w:sz w:val="28"/>
                <w:szCs w:val="28"/>
                <w:rtl/>
                <w:lang w:bidi="ar-TN"/>
              </w:rPr>
              <w:t xml:space="preserve">     </w:t>
            </w:r>
            <w:r w:rsidRPr="00E6790C">
              <w:rPr>
                <w:rFonts w:hint="cs"/>
                <w:sz w:val="28"/>
                <w:szCs w:val="28"/>
                <w:rtl/>
                <w:lang w:bidi="ar-TN"/>
              </w:rPr>
              <w:t>20</w:t>
            </w:r>
            <w:r>
              <w:rPr>
                <w:rFonts w:hint="cs"/>
                <w:sz w:val="28"/>
                <w:szCs w:val="28"/>
                <w:rtl/>
                <w:lang w:bidi="ar-TN"/>
              </w:rPr>
              <w:t>10</w:t>
            </w:r>
          </w:p>
        </w:tc>
        <w:tc>
          <w:tcPr>
            <w:tcW w:w="1608" w:type="dxa"/>
          </w:tcPr>
          <w:p w:rsidR="00002C71" w:rsidRDefault="00002C71" w:rsidP="00002C71">
            <w:pPr>
              <w:bidi/>
              <w:jc w:val="center"/>
              <w:rPr>
                <w:sz w:val="28"/>
                <w:szCs w:val="28"/>
                <w:rtl/>
                <w:lang w:bidi="ar-TN"/>
              </w:rPr>
            </w:pPr>
            <w:r w:rsidRPr="00E6790C">
              <w:rPr>
                <w:rFonts w:hint="cs"/>
                <w:sz w:val="28"/>
                <w:szCs w:val="28"/>
                <w:rtl/>
                <w:lang w:bidi="ar-TN"/>
              </w:rPr>
              <w:t xml:space="preserve">نسبة وفيات </w:t>
            </w:r>
            <w:r>
              <w:rPr>
                <w:rFonts w:hint="cs"/>
                <w:sz w:val="28"/>
                <w:szCs w:val="28"/>
                <w:rtl/>
                <w:lang w:bidi="ar-TN"/>
              </w:rPr>
              <w:t>الأطفال دون 5 سنوات</w:t>
            </w:r>
          </w:p>
          <w:p w:rsidR="00002C71" w:rsidRPr="00E6790C" w:rsidRDefault="00002C71" w:rsidP="00002C71">
            <w:pPr>
              <w:bidi/>
              <w:jc w:val="center"/>
              <w:rPr>
                <w:sz w:val="28"/>
                <w:szCs w:val="28"/>
                <w:rtl/>
                <w:lang w:bidi="ar-TN"/>
              </w:rPr>
            </w:pPr>
            <w:r>
              <w:rPr>
                <w:rFonts w:hint="cs"/>
                <w:sz w:val="28"/>
                <w:szCs w:val="28"/>
                <w:rtl/>
                <w:lang w:bidi="ar-TN"/>
              </w:rPr>
              <w:t>2010</w:t>
            </w:r>
          </w:p>
        </w:tc>
        <w:tc>
          <w:tcPr>
            <w:tcW w:w="1786" w:type="dxa"/>
          </w:tcPr>
          <w:p w:rsidR="00002C71" w:rsidRDefault="00002C71" w:rsidP="00002C71">
            <w:pPr>
              <w:bidi/>
              <w:jc w:val="center"/>
              <w:rPr>
                <w:sz w:val="28"/>
                <w:szCs w:val="28"/>
                <w:rtl/>
              </w:rPr>
            </w:pPr>
            <w:r w:rsidRPr="00E6790C">
              <w:rPr>
                <w:rFonts w:hint="cs"/>
                <w:sz w:val="28"/>
                <w:szCs w:val="28"/>
                <w:rtl/>
              </w:rPr>
              <w:t xml:space="preserve">نسبة السكان الذين يعانون من </w:t>
            </w:r>
            <w:r>
              <w:rPr>
                <w:rFonts w:hint="cs"/>
                <w:sz w:val="28"/>
                <w:szCs w:val="28"/>
                <w:rtl/>
              </w:rPr>
              <w:t xml:space="preserve">نقص </w:t>
            </w:r>
            <w:r w:rsidRPr="00E6790C">
              <w:rPr>
                <w:rFonts w:hint="cs"/>
                <w:sz w:val="28"/>
                <w:szCs w:val="28"/>
                <w:rtl/>
              </w:rPr>
              <w:t>التغذية</w:t>
            </w:r>
          </w:p>
          <w:p w:rsidR="00002C71" w:rsidRPr="00E6790C" w:rsidRDefault="00002C71" w:rsidP="00002C71">
            <w:pPr>
              <w:bidi/>
              <w:jc w:val="center"/>
              <w:rPr>
                <w:sz w:val="28"/>
                <w:szCs w:val="28"/>
                <w:rtl/>
              </w:rPr>
            </w:pPr>
            <w:r>
              <w:rPr>
                <w:rFonts w:hint="cs"/>
                <w:sz w:val="28"/>
                <w:szCs w:val="28"/>
                <w:rtl/>
              </w:rPr>
              <w:t>2006- 2008</w:t>
            </w:r>
          </w:p>
        </w:tc>
        <w:tc>
          <w:tcPr>
            <w:tcW w:w="1701" w:type="dxa"/>
          </w:tcPr>
          <w:p w:rsidR="00002C71" w:rsidRDefault="00002C71" w:rsidP="00002C71">
            <w:pPr>
              <w:bidi/>
              <w:jc w:val="center"/>
              <w:rPr>
                <w:sz w:val="28"/>
                <w:szCs w:val="28"/>
                <w:rtl/>
              </w:rPr>
            </w:pPr>
            <w:r w:rsidRPr="00E6790C">
              <w:rPr>
                <w:rFonts w:hint="cs"/>
                <w:sz w:val="28"/>
                <w:szCs w:val="28"/>
                <w:rtl/>
              </w:rPr>
              <w:t xml:space="preserve">نسبة </w:t>
            </w:r>
            <w:r>
              <w:rPr>
                <w:rFonts w:hint="cs"/>
                <w:sz w:val="28"/>
                <w:szCs w:val="28"/>
                <w:rtl/>
              </w:rPr>
              <w:t>الأمية لدى الكهول</w:t>
            </w:r>
          </w:p>
          <w:p w:rsidR="00002C71" w:rsidRPr="00E6790C" w:rsidRDefault="00002C71" w:rsidP="00002C71">
            <w:pPr>
              <w:bidi/>
              <w:jc w:val="center"/>
              <w:rPr>
                <w:sz w:val="28"/>
                <w:szCs w:val="28"/>
                <w:rtl/>
              </w:rPr>
            </w:pPr>
            <w:r>
              <w:rPr>
                <w:rFonts w:hint="cs"/>
                <w:sz w:val="28"/>
                <w:szCs w:val="28"/>
                <w:rtl/>
              </w:rPr>
              <w:t>2005- 2008</w:t>
            </w:r>
          </w:p>
        </w:tc>
      </w:tr>
      <w:tr w:rsidR="00002C71" w:rsidRPr="00E6790C" w:rsidTr="0081527D">
        <w:trPr>
          <w:trHeight w:val="347"/>
        </w:trPr>
        <w:tc>
          <w:tcPr>
            <w:tcW w:w="1951" w:type="dxa"/>
          </w:tcPr>
          <w:p w:rsidR="00002C71" w:rsidRPr="00E6790C" w:rsidRDefault="00002C71" w:rsidP="00350437">
            <w:pPr>
              <w:bidi/>
              <w:rPr>
                <w:sz w:val="28"/>
                <w:szCs w:val="28"/>
                <w:rtl/>
              </w:rPr>
            </w:pPr>
            <w:proofErr w:type="gramStart"/>
            <w:r w:rsidRPr="00E6790C">
              <w:rPr>
                <w:rFonts w:hint="cs"/>
                <w:sz w:val="28"/>
                <w:szCs w:val="28"/>
                <w:rtl/>
              </w:rPr>
              <w:t>مالي</w:t>
            </w:r>
            <w:proofErr w:type="gramEnd"/>
          </w:p>
        </w:tc>
        <w:tc>
          <w:tcPr>
            <w:tcW w:w="1623" w:type="dxa"/>
          </w:tcPr>
          <w:p w:rsidR="00002C71" w:rsidRPr="00E6790C" w:rsidRDefault="00002C71" w:rsidP="00350437">
            <w:pPr>
              <w:bidi/>
              <w:jc w:val="center"/>
              <w:rPr>
                <w:sz w:val="28"/>
                <w:szCs w:val="28"/>
                <w:rtl/>
                <w:lang w:bidi="ar-TN"/>
              </w:rPr>
            </w:pPr>
            <w:r>
              <w:rPr>
                <w:rFonts w:hint="cs"/>
                <w:sz w:val="28"/>
                <w:szCs w:val="28"/>
                <w:rtl/>
                <w:lang w:bidi="ar-TN"/>
              </w:rPr>
              <w:t>688</w:t>
            </w:r>
          </w:p>
        </w:tc>
        <w:tc>
          <w:tcPr>
            <w:tcW w:w="1787" w:type="dxa"/>
          </w:tcPr>
          <w:p w:rsidR="00002C71" w:rsidRPr="00E6790C" w:rsidRDefault="0081527D" w:rsidP="0081527D">
            <w:pPr>
              <w:bidi/>
              <w:jc w:val="center"/>
              <w:rPr>
                <w:sz w:val="28"/>
                <w:szCs w:val="28"/>
                <w:rtl/>
                <w:lang w:bidi="ar-TN"/>
              </w:rPr>
            </w:pPr>
            <w:r>
              <w:rPr>
                <w:rFonts w:hint="cs"/>
                <w:sz w:val="28"/>
                <w:szCs w:val="28"/>
                <w:rtl/>
                <w:lang w:bidi="ar-TN"/>
              </w:rPr>
              <w:t xml:space="preserve"> 51 %</w:t>
            </w:r>
          </w:p>
        </w:tc>
        <w:tc>
          <w:tcPr>
            <w:tcW w:w="1608" w:type="dxa"/>
          </w:tcPr>
          <w:p w:rsidR="00002C71" w:rsidRPr="00E6790C" w:rsidRDefault="0081527D" w:rsidP="00350437">
            <w:pPr>
              <w:bidi/>
              <w:jc w:val="center"/>
              <w:rPr>
                <w:sz w:val="28"/>
                <w:szCs w:val="28"/>
                <w:rtl/>
                <w:lang w:bidi="ar-TN"/>
              </w:rPr>
            </w:pPr>
            <w:r>
              <w:rPr>
                <w:rFonts w:hint="cs"/>
                <w:sz w:val="28"/>
                <w:szCs w:val="28"/>
                <w:rtl/>
                <w:lang w:bidi="ar-TN"/>
              </w:rPr>
              <w:t>178</w:t>
            </w:r>
            <w:r w:rsidR="00002C71">
              <w:rPr>
                <w:rFonts w:hint="cs"/>
                <w:sz w:val="28"/>
                <w:szCs w:val="28"/>
                <w:rtl/>
                <w:lang w:bidi="ar-TN"/>
              </w:rPr>
              <w:t xml:space="preserve">  </w:t>
            </w:r>
            <w:r w:rsidR="00002C71" w:rsidRPr="004D6313">
              <w:rPr>
                <w:rFonts w:ascii="Arial" w:hAnsi="Arial" w:cs="Arial"/>
                <w:i/>
                <w:iCs/>
                <w:rtl/>
                <w:lang w:bidi="ar-TN"/>
              </w:rPr>
              <w:t>‰</w:t>
            </w:r>
          </w:p>
        </w:tc>
        <w:tc>
          <w:tcPr>
            <w:tcW w:w="1786" w:type="dxa"/>
          </w:tcPr>
          <w:p w:rsidR="00002C71" w:rsidRPr="00E6790C" w:rsidRDefault="00002C71" w:rsidP="0081527D">
            <w:pPr>
              <w:bidi/>
              <w:jc w:val="center"/>
              <w:rPr>
                <w:sz w:val="28"/>
                <w:szCs w:val="28"/>
                <w:rtl/>
              </w:rPr>
            </w:pPr>
            <w:r>
              <w:rPr>
                <w:sz w:val="28"/>
                <w:szCs w:val="28"/>
              </w:rPr>
              <w:t xml:space="preserve"> </w:t>
            </w:r>
            <w:r w:rsidR="0081527D">
              <w:rPr>
                <w:rFonts w:hint="cs"/>
                <w:sz w:val="28"/>
                <w:szCs w:val="28"/>
                <w:rtl/>
              </w:rPr>
              <w:t>12</w:t>
            </w:r>
            <w:r>
              <w:rPr>
                <w:sz w:val="28"/>
                <w:szCs w:val="28"/>
              </w:rPr>
              <w:t xml:space="preserve">% </w:t>
            </w:r>
          </w:p>
        </w:tc>
        <w:tc>
          <w:tcPr>
            <w:tcW w:w="1701" w:type="dxa"/>
          </w:tcPr>
          <w:p w:rsidR="00002C71" w:rsidRPr="00E6790C" w:rsidRDefault="0081527D" w:rsidP="00350437">
            <w:pPr>
              <w:bidi/>
              <w:jc w:val="center"/>
              <w:rPr>
                <w:sz w:val="28"/>
                <w:szCs w:val="28"/>
                <w:rtl/>
              </w:rPr>
            </w:pPr>
            <w:r>
              <w:rPr>
                <w:rFonts w:hint="cs"/>
                <w:sz w:val="28"/>
                <w:szCs w:val="28"/>
                <w:rtl/>
              </w:rPr>
              <w:t>75</w:t>
            </w:r>
            <w:r w:rsidR="00002C71">
              <w:rPr>
                <w:sz w:val="28"/>
                <w:szCs w:val="28"/>
              </w:rPr>
              <w:t xml:space="preserve">% </w:t>
            </w:r>
          </w:p>
        </w:tc>
      </w:tr>
      <w:tr w:rsidR="00002C71" w:rsidRPr="00E6790C" w:rsidTr="0081527D">
        <w:trPr>
          <w:trHeight w:val="331"/>
        </w:trPr>
        <w:tc>
          <w:tcPr>
            <w:tcW w:w="1951" w:type="dxa"/>
          </w:tcPr>
          <w:p w:rsidR="00002C71" w:rsidRPr="00E6790C" w:rsidRDefault="00002C71" w:rsidP="00350437">
            <w:pPr>
              <w:bidi/>
              <w:rPr>
                <w:sz w:val="28"/>
                <w:szCs w:val="28"/>
                <w:rtl/>
              </w:rPr>
            </w:pPr>
            <w:proofErr w:type="gramStart"/>
            <w:r w:rsidRPr="00E6790C">
              <w:rPr>
                <w:rFonts w:hint="cs"/>
                <w:sz w:val="28"/>
                <w:szCs w:val="28"/>
                <w:rtl/>
              </w:rPr>
              <w:t>السنغال</w:t>
            </w:r>
            <w:proofErr w:type="gramEnd"/>
          </w:p>
        </w:tc>
        <w:tc>
          <w:tcPr>
            <w:tcW w:w="1623" w:type="dxa"/>
          </w:tcPr>
          <w:p w:rsidR="00002C71" w:rsidRPr="00E6790C" w:rsidRDefault="00002C71" w:rsidP="00350437">
            <w:pPr>
              <w:bidi/>
              <w:jc w:val="center"/>
              <w:rPr>
                <w:sz w:val="28"/>
                <w:szCs w:val="28"/>
                <w:rtl/>
                <w:lang w:bidi="ar-TN"/>
              </w:rPr>
            </w:pPr>
            <w:r>
              <w:rPr>
                <w:rFonts w:hint="cs"/>
                <w:sz w:val="28"/>
                <w:szCs w:val="28"/>
                <w:rtl/>
                <w:lang w:bidi="ar-TN"/>
              </w:rPr>
              <w:t>1087</w:t>
            </w:r>
          </w:p>
        </w:tc>
        <w:tc>
          <w:tcPr>
            <w:tcW w:w="1787" w:type="dxa"/>
          </w:tcPr>
          <w:p w:rsidR="00002C71" w:rsidRPr="00E6790C" w:rsidRDefault="00002C71" w:rsidP="00350437">
            <w:pPr>
              <w:bidi/>
              <w:jc w:val="center"/>
              <w:rPr>
                <w:sz w:val="28"/>
                <w:szCs w:val="28"/>
                <w:rtl/>
                <w:lang w:bidi="ar-TN"/>
              </w:rPr>
            </w:pPr>
            <w:r>
              <w:rPr>
                <w:rFonts w:hint="cs"/>
                <w:sz w:val="28"/>
                <w:szCs w:val="28"/>
                <w:rtl/>
                <w:lang w:bidi="ar-TN"/>
              </w:rPr>
              <w:t>33</w:t>
            </w:r>
            <w:r>
              <w:rPr>
                <w:sz w:val="28"/>
                <w:szCs w:val="28"/>
                <w:lang w:bidi="ar-TN"/>
              </w:rPr>
              <w:t xml:space="preserve">%  </w:t>
            </w:r>
          </w:p>
        </w:tc>
        <w:tc>
          <w:tcPr>
            <w:tcW w:w="1608" w:type="dxa"/>
          </w:tcPr>
          <w:p w:rsidR="00002C71" w:rsidRPr="00E6790C" w:rsidRDefault="0081527D" w:rsidP="00350437">
            <w:pPr>
              <w:bidi/>
              <w:jc w:val="center"/>
              <w:rPr>
                <w:sz w:val="28"/>
                <w:szCs w:val="28"/>
                <w:rtl/>
                <w:lang w:bidi="ar-TN"/>
              </w:rPr>
            </w:pPr>
            <w:r>
              <w:rPr>
                <w:rFonts w:hint="cs"/>
                <w:sz w:val="28"/>
                <w:szCs w:val="28"/>
                <w:rtl/>
                <w:lang w:bidi="ar-TN"/>
              </w:rPr>
              <w:t>75</w:t>
            </w:r>
            <w:r w:rsidR="00002C71">
              <w:rPr>
                <w:rFonts w:hint="cs"/>
                <w:sz w:val="28"/>
                <w:szCs w:val="28"/>
                <w:rtl/>
                <w:lang w:bidi="ar-TN"/>
              </w:rPr>
              <w:t xml:space="preserve">  </w:t>
            </w:r>
            <w:r w:rsidR="00002C71" w:rsidRPr="004D6313">
              <w:rPr>
                <w:rFonts w:ascii="Arial" w:hAnsi="Arial" w:cs="Arial"/>
                <w:i/>
                <w:iCs/>
                <w:rtl/>
                <w:lang w:bidi="ar-TN"/>
              </w:rPr>
              <w:t>‰</w:t>
            </w:r>
            <w:r w:rsidR="00002C71">
              <w:rPr>
                <w:rFonts w:ascii="Arial" w:hAnsi="Arial" w:cs="Arial" w:hint="cs"/>
                <w:i/>
                <w:iCs/>
                <w:rtl/>
                <w:lang w:bidi="ar-TN"/>
              </w:rPr>
              <w:t xml:space="preserve">  </w:t>
            </w:r>
          </w:p>
        </w:tc>
        <w:tc>
          <w:tcPr>
            <w:tcW w:w="1786" w:type="dxa"/>
          </w:tcPr>
          <w:p w:rsidR="00002C71" w:rsidRPr="00E6790C" w:rsidRDefault="0081527D" w:rsidP="00350437">
            <w:pPr>
              <w:bidi/>
              <w:jc w:val="center"/>
              <w:rPr>
                <w:sz w:val="28"/>
                <w:szCs w:val="28"/>
                <w:rtl/>
              </w:rPr>
            </w:pPr>
            <w:r>
              <w:rPr>
                <w:rFonts w:hint="cs"/>
                <w:sz w:val="28"/>
                <w:szCs w:val="28"/>
                <w:rtl/>
              </w:rPr>
              <w:t>19</w:t>
            </w:r>
            <w:r w:rsidR="00002C71">
              <w:rPr>
                <w:sz w:val="28"/>
                <w:szCs w:val="28"/>
              </w:rPr>
              <w:t xml:space="preserve">% </w:t>
            </w:r>
          </w:p>
        </w:tc>
        <w:tc>
          <w:tcPr>
            <w:tcW w:w="1701" w:type="dxa"/>
          </w:tcPr>
          <w:p w:rsidR="00002C71" w:rsidRPr="00E6790C" w:rsidRDefault="0081527D" w:rsidP="00350437">
            <w:pPr>
              <w:bidi/>
              <w:jc w:val="center"/>
              <w:rPr>
                <w:sz w:val="28"/>
                <w:szCs w:val="28"/>
                <w:rtl/>
              </w:rPr>
            </w:pPr>
            <w:r>
              <w:rPr>
                <w:rFonts w:hint="cs"/>
                <w:sz w:val="28"/>
                <w:szCs w:val="28"/>
                <w:rtl/>
              </w:rPr>
              <w:t>58</w:t>
            </w:r>
            <w:r w:rsidR="00002C71">
              <w:rPr>
                <w:sz w:val="28"/>
                <w:szCs w:val="28"/>
              </w:rPr>
              <w:t xml:space="preserve">% </w:t>
            </w:r>
          </w:p>
        </w:tc>
      </w:tr>
      <w:tr w:rsidR="00002C71" w:rsidRPr="00E6790C" w:rsidTr="0081527D">
        <w:trPr>
          <w:trHeight w:val="347"/>
        </w:trPr>
        <w:tc>
          <w:tcPr>
            <w:tcW w:w="1951" w:type="dxa"/>
          </w:tcPr>
          <w:p w:rsidR="00002C71" w:rsidRPr="00E6790C" w:rsidRDefault="00002C71" w:rsidP="00350437">
            <w:pPr>
              <w:bidi/>
              <w:rPr>
                <w:sz w:val="28"/>
                <w:szCs w:val="28"/>
                <w:rtl/>
              </w:rPr>
            </w:pPr>
            <w:r w:rsidRPr="00E6790C">
              <w:rPr>
                <w:rFonts w:hint="cs"/>
                <w:sz w:val="28"/>
                <w:szCs w:val="28"/>
                <w:rtl/>
              </w:rPr>
              <w:t>النيجر</w:t>
            </w:r>
          </w:p>
        </w:tc>
        <w:tc>
          <w:tcPr>
            <w:tcW w:w="1623" w:type="dxa"/>
          </w:tcPr>
          <w:p w:rsidR="00002C71" w:rsidRPr="00E6790C" w:rsidRDefault="00002C71" w:rsidP="00350437">
            <w:pPr>
              <w:bidi/>
              <w:jc w:val="center"/>
              <w:rPr>
                <w:sz w:val="28"/>
                <w:szCs w:val="28"/>
                <w:rtl/>
                <w:lang w:bidi="ar-TN"/>
              </w:rPr>
            </w:pPr>
            <w:r>
              <w:rPr>
                <w:rFonts w:hint="cs"/>
                <w:sz w:val="28"/>
                <w:szCs w:val="28"/>
                <w:rtl/>
                <w:lang w:bidi="ar-TN"/>
              </w:rPr>
              <w:t>364</w:t>
            </w:r>
          </w:p>
        </w:tc>
        <w:tc>
          <w:tcPr>
            <w:tcW w:w="1787" w:type="dxa"/>
          </w:tcPr>
          <w:p w:rsidR="00002C71" w:rsidRPr="00E6790C" w:rsidRDefault="0081527D" w:rsidP="0081527D">
            <w:pPr>
              <w:bidi/>
              <w:jc w:val="center"/>
              <w:rPr>
                <w:sz w:val="28"/>
                <w:szCs w:val="28"/>
                <w:rtl/>
                <w:lang w:bidi="ar-TN"/>
              </w:rPr>
            </w:pPr>
            <w:r>
              <w:rPr>
                <w:rFonts w:hint="cs"/>
                <w:sz w:val="28"/>
                <w:szCs w:val="28"/>
                <w:rtl/>
                <w:lang w:bidi="ar-TN"/>
              </w:rPr>
              <w:t xml:space="preserve"> 65 %  </w:t>
            </w:r>
          </w:p>
        </w:tc>
        <w:tc>
          <w:tcPr>
            <w:tcW w:w="1608" w:type="dxa"/>
          </w:tcPr>
          <w:p w:rsidR="00002C71" w:rsidRPr="00E6790C" w:rsidRDefault="0081527D" w:rsidP="00350437">
            <w:pPr>
              <w:bidi/>
              <w:jc w:val="center"/>
              <w:rPr>
                <w:sz w:val="28"/>
                <w:szCs w:val="28"/>
                <w:rtl/>
                <w:lang w:bidi="ar-TN"/>
              </w:rPr>
            </w:pPr>
            <w:r>
              <w:rPr>
                <w:rFonts w:hint="cs"/>
                <w:sz w:val="28"/>
                <w:szCs w:val="28"/>
                <w:rtl/>
                <w:lang w:bidi="ar-TN"/>
              </w:rPr>
              <w:t>143</w:t>
            </w:r>
            <w:r w:rsidR="00002C71">
              <w:rPr>
                <w:rFonts w:hint="cs"/>
                <w:sz w:val="28"/>
                <w:szCs w:val="28"/>
                <w:rtl/>
                <w:lang w:bidi="ar-TN"/>
              </w:rPr>
              <w:t xml:space="preserve"> </w:t>
            </w:r>
            <w:r w:rsidR="00002C71" w:rsidRPr="004D6313">
              <w:rPr>
                <w:rFonts w:ascii="Arial" w:hAnsi="Arial" w:cs="Arial"/>
                <w:i/>
                <w:iCs/>
                <w:rtl/>
                <w:lang w:bidi="ar-TN"/>
              </w:rPr>
              <w:t>‰</w:t>
            </w:r>
            <w:r w:rsidR="00002C71">
              <w:rPr>
                <w:rFonts w:ascii="Arial" w:hAnsi="Arial" w:cs="Arial" w:hint="cs"/>
                <w:i/>
                <w:iCs/>
                <w:rtl/>
                <w:lang w:bidi="ar-TN"/>
              </w:rPr>
              <w:t xml:space="preserve"> </w:t>
            </w:r>
          </w:p>
        </w:tc>
        <w:tc>
          <w:tcPr>
            <w:tcW w:w="1786" w:type="dxa"/>
          </w:tcPr>
          <w:p w:rsidR="00002C71" w:rsidRPr="00E6790C" w:rsidRDefault="0081527D" w:rsidP="00350437">
            <w:pPr>
              <w:bidi/>
              <w:jc w:val="center"/>
              <w:rPr>
                <w:sz w:val="28"/>
                <w:szCs w:val="28"/>
                <w:rtl/>
              </w:rPr>
            </w:pPr>
            <w:r>
              <w:rPr>
                <w:rFonts w:hint="cs"/>
                <w:sz w:val="28"/>
                <w:szCs w:val="28"/>
                <w:rtl/>
              </w:rPr>
              <w:t>16</w:t>
            </w:r>
            <w:r w:rsidR="00002C71">
              <w:rPr>
                <w:sz w:val="28"/>
                <w:szCs w:val="28"/>
              </w:rPr>
              <w:t xml:space="preserve">% </w:t>
            </w:r>
          </w:p>
        </w:tc>
        <w:tc>
          <w:tcPr>
            <w:tcW w:w="1701" w:type="dxa"/>
          </w:tcPr>
          <w:p w:rsidR="00002C71" w:rsidRPr="00E6790C" w:rsidRDefault="0081527D" w:rsidP="00350437">
            <w:pPr>
              <w:bidi/>
              <w:jc w:val="center"/>
              <w:rPr>
                <w:sz w:val="28"/>
                <w:szCs w:val="28"/>
                <w:rtl/>
              </w:rPr>
            </w:pPr>
            <w:r>
              <w:rPr>
                <w:rFonts w:hint="cs"/>
                <w:sz w:val="28"/>
                <w:szCs w:val="28"/>
                <w:rtl/>
              </w:rPr>
              <w:t>71</w:t>
            </w:r>
            <w:r w:rsidR="00002C71">
              <w:rPr>
                <w:sz w:val="28"/>
                <w:szCs w:val="28"/>
              </w:rPr>
              <w:t xml:space="preserve">% </w:t>
            </w:r>
          </w:p>
        </w:tc>
      </w:tr>
      <w:tr w:rsidR="00002C71" w:rsidRPr="00E6790C" w:rsidTr="0081527D">
        <w:trPr>
          <w:trHeight w:val="347"/>
        </w:trPr>
        <w:tc>
          <w:tcPr>
            <w:tcW w:w="1951" w:type="dxa"/>
          </w:tcPr>
          <w:p w:rsidR="00002C71" w:rsidRPr="00E6790C" w:rsidRDefault="00002C71" w:rsidP="00350437">
            <w:pPr>
              <w:bidi/>
              <w:rPr>
                <w:sz w:val="28"/>
                <w:szCs w:val="28"/>
                <w:rtl/>
              </w:rPr>
            </w:pPr>
            <w:r w:rsidRPr="00E6790C">
              <w:rPr>
                <w:rFonts w:hint="cs"/>
                <w:sz w:val="28"/>
                <w:szCs w:val="28"/>
                <w:rtl/>
              </w:rPr>
              <w:t>بوركينافاسو</w:t>
            </w:r>
          </w:p>
        </w:tc>
        <w:tc>
          <w:tcPr>
            <w:tcW w:w="1623" w:type="dxa"/>
          </w:tcPr>
          <w:p w:rsidR="00002C71" w:rsidRPr="00E6790C" w:rsidRDefault="00002C71" w:rsidP="00350437">
            <w:pPr>
              <w:bidi/>
              <w:jc w:val="center"/>
              <w:rPr>
                <w:sz w:val="28"/>
                <w:szCs w:val="28"/>
                <w:rtl/>
                <w:lang w:bidi="ar-TN"/>
              </w:rPr>
            </w:pPr>
            <w:r>
              <w:rPr>
                <w:rFonts w:hint="cs"/>
                <w:sz w:val="28"/>
                <w:szCs w:val="28"/>
                <w:rtl/>
                <w:lang w:bidi="ar-TN"/>
              </w:rPr>
              <w:t>522</w:t>
            </w:r>
          </w:p>
        </w:tc>
        <w:tc>
          <w:tcPr>
            <w:tcW w:w="1787" w:type="dxa"/>
          </w:tcPr>
          <w:p w:rsidR="00002C71" w:rsidRPr="00E6790C" w:rsidRDefault="00002C71" w:rsidP="00002C71">
            <w:pPr>
              <w:bidi/>
              <w:jc w:val="center"/>
              <w:rPr>
                <w:sz w:val="28"/>
                <w:szCs w:val="28"/>
                <w:rtl/>
                <w:lang w:bidi="ar-TN"/>
              </w:rPr>
            </w:pPr>
            <w:r>
              <w:rPr>
                <w:sz w:val="28"/>
                <w:szCs w:val="28"/>
                <w:lang w:bidi="ar-TN"/>
              </w:rPr>
              <w:t xml:space="preserve">      </w:t>
            </w:r>
            <w:r>
              <w:rPr>
                <w:rFonts w:hint="cs"/>
                <w:sz w:val="28"/>
                <w:szCs w:val="28"/>
                <w:rtl/>
                <w:lang w:bidi="ar-TN"/>
              </w:rPr>
              <w:t>56</w:t>
            </w:r>
            <w:r>
              <w:rPr>
                <w:sz w:val="28"/>
                <w:szCs w:val="28"/>
                <w:lang w:bidi="ar-TN"/>
              </w:rPr>
              <w:t xml:space="preserve">    %  </w:t>
            </w:r>
          </w:p>
        </w:tc>
        <w:tc>
          <w:tcPr>
            <w:tcW w:w="1608" w:type="dxa"/>
          </w:tcPr>
          <w:p w:rsidR="00002C71" w:rsidRPr="00E6790C" w:rsidRDefault="0081527D" w:rsidP="00350437">
            <w:pPr>
              <w:bidi/>
              <w:jc w:val="center"/>
              <w:rPr>
                <w:sz w:val="28"/>
                <w:szCs w:val="28"/>
                <w:rtl/>
                <w:lang w:bidi="ar-TN"/>
              </w:rPr>
            </w:pPr>
            <w:r>
              <w:rPr>
                <w:rFonts w:hint="cs"/>
                <w:sz w:val="28"/>
                <w:szCs w:val="28"/>
                <w:rtl/>
                <w:lang w:bidi="ar-TN"/>
              </w:rPr>
              <w:t>176</w:t>
            </w:r>
            <w:r w:rsidR="00002C71">
              <w:rPr>
                <w:rFonts w:hint="cs"/>
                <w:sz w:val="28"/>
                <w:szCs w:val="28"/>
                <w:rtl/>
                <w:lang w:bidi="ar-TN"/>
              </w:rPr>
              <w:t xml:space="preserve">  </w:t>
            </w:r>
            <w:r w:rsidR="00002C71" w:rsidRPr="004D6313">
              <w:rPr>
                <w:rFonts w:ascii="Arial" w:hAnsi="Arial" w:cs="Arial"/>
                <w:i/>
                <w:iCs/>
                <w:rtl/>
                <w:lang w:bidi="ar-TN"/>
              </w:rPr>
              <w:t>‰</w:t>
            </w:r>
            <w:r w:rsidR="00002C71">
              <w:rPr>
                <w:rFonts w:ascii="Arial" w:hAnsi="Arial" w:cs="Arial" w:hint="cs"/>
                <w:i/>
                <w:iCs/>
                <w:rtl/>
                <w:lang w:bidi="ar-TN"/>
              </w:rPr>
              <w:t xml:space="preserve">  </w:t>
            </w:r>
          </w:p>
        </w:tc>
        <w:tc>
          <w:tcPr>
            <w:tcW w:w="1786" w:type="dxa"/>
          </w:tcPr>
          <w:p w:rsidR="00002C71" w:rsidRPr="00E6790C" w:rsidRDefault="0081527D" w:rsidP="00350437">
            <w:pPr>
              <w:bidi/>
              <w:jc w:val="center"/>
              <w:rPr>
                <w:sz w:val="28"/>
                <w:szCs w:val="28"/>
                <w:rtl/>
              </w:rPr>
            </w:pPr>
            <w:r>
              <w:rPr>
                <w:rFonts w:hint="cs"/>
                <w:sz w:val="28"/>
                <w:szCs w:val="28"/>
                <w:rtl/>
              </w:rPr>
              <w:t>8</w:t>
            </w:r>
            <w:r w:rsidR="00002C71">
              <w:rPr>
                <w:sz w:val="28"/>
                <w:szCs w:val="28"/>
              </w:rPr>
              <w:t xml:space="preserve">% </w:t>
            </w:r>
          </w:p>
        </w:tc>
        <w:tc>
          <w:tcPr>
            <w:tcW w:w="1701" w:type="dxa"/>
          </w:tcPr>
          <w:p w:rsidR="00002C71" w:rsidRPr="00E6790C" w:rsidRDefault="0081527D" w:rsidP="00350437">
            <w:pPr>
              <w:bidi/>
              <w:jc w:val="center"/>
              <w:rPr>
                <w:sz w:val="28"/>
                <w:szCs w:val="28"/>
                <w:rtl/>
              </w:rPr>
            </w:pPr>
            <w:r>
              <w:rPr>
                <w:rFonts w:hint="cs"/>
                <w:sz w:val="28"/>
                <w:szCs w:val="28"/>
                <w:rtl/>
              </w:rPr>
              <w:t>71</w:t>
            </w:r>
            <w:r w:rsidR="00002C71">
              <w:rPr>
                <w:sz w:val="28"/>
                <w:szCs w:val="28"/>
              </w:rPr>
              <w:t xml:space="preserve">% </w:t>
            </w:r>
          </w:p>
        </w:tc>
      </w:tr>
    </w:tbl>
    <w:p w:rsidR="00D517D4" w:rsidRDefault="00002C71" w:rsidP="0081527D">
      <w:pPr>
        <w:bidi/>
        <w:rPr>
          <w:sz w:val="28"/>
          <w:szCs w:val="28"/>
          <w:rtl/>
        </w:rPr>
      </w:pPr>
      <w:r>
        <w:rPr>
          <w:b/>
          <w:bCs/>
          <w:sz w:val="28"/>
          <w:szCs w:val="28"/>
        </w:rPr>
        <w:t xml:space="preserve"> </w:t>
      </w:r>
      <w:r w:rsidR="0081527D">
        <w:rPr>
          <w:rFonts w:hint="cs"/>
          <w:b/>
          <w:bCs/>
          <w:sz w:val="28"/>
          <w:szCs w:val="28"/>
          <w:rtl/>
          <w:lang w:bidi="ar-TN"/>
        </w:rPr>
        <w:t xml:space="preserve">                                                                             </w:t>
      </w:r>
      <w:r>
        <w:rPr>
          <w:rFonts w:hint="cs"/>
          <w:b/>
          <w:bCs/>
          <w:sz w:val="28"/>
          <w:szCs w:val="28"/>
          <w:rtl/>
        </w:rPr>
        <w:t xml:space="preserve"> </w:t>
      </w:r>
      <w:proofErr w:type="gramStart"/>
      <w:r>
        <w:rPr>
          <w:rFonts w:hint="cs"/>
          <w:sz w:val="28"/>
          <w:szCs w:val="28"/>
          <w:rtl/>
        </w:rPr>
        <w:t>المصدر :</w:t>
      </w:r>
      <w:proofErr w:type="gramEnd"/>
      <w:r>
        <w:rPr>
          <w:rFonts w:hint="cs"/>
          <w:sz w:val="28"/>
          <w:szCs w:val="28"/>
          <w:rtl/>
        </w:rPr>
        <w:t xml:space="preserve"> تقرير التنمية البشرية 20</w:t>
      </w:r>
      <w:r w:rsidR="0081527D">
        <w:rPr>
          <w:rFonts w:hint="cs"/>
          <w:sz w:val="28"/>
          <w:szCs w:val="28"/>
          <w:rtl/>
        </w:rPr>
        <w:t>10 و 2011</w:t>
      </w:r>
    </w:p>
    <w:p w:rsidR="0081527D" w:rsidRDefault="0081527D" w:rsidP="0081527D">
      <w:pPr>
        <w:bidi/>
        <w:rPr>
          <w:b/>
          <w:bCs/>
          <w:sz w:val="28"/>
          <w:szCs w:val="28"/>
          <w:rtl/>
        </w:rPr>
      </w:pPr>
      <w:r>
        <w:rPr>
          <w:rFonts w:hint="cs"/>
          <w:b/>
          <w:bCs/>
          <w:sz w:val="28"/>
          <w:szCs w:val="28"/>
          <w:rtl/>
        </w:rPr>
        <w:t xml:space="preserve">الوثيقة 2       </w:t>
      </w:r>
      <w:r w:rsidRPr="00D9503A">
        <w:rPr>
          <w:rFonts w:hint="cs"/>
          <w:sz w:val="28"/>
          <w:szCs w:val="28"/>
          <w:rtl/>
        </w:rPr>
        <w:t xml:space="preserve">مؤشّرات اقتصادية لبعض البلدان </w:t>
      </w:r>
      <w:proofErr w:type="gramStart"/>
      <w:r w:rsidRPr="00D9503A">
        <w:rPr>
          <w:rFonts w:hint="cs"/>
          <w:sz w:val="28"/>
          <w:szCs w:val="28"/>
          <w:rtl/>
        </w:rPr>
        <w:t>الأقلّ</w:t>
      </w:r>
      <w:proofErr w:type="gramEnd"/>
      <w:r w:rsidRPr="00D9503A">
        <w:rPr>
          <w:rFonts w:hint="cs"/>
          <w:sz w:val="28"/>
          <w:szCs w:val="28"/>
          <w:rtl/>
        </w:rPr>
        <w:t xml:space="preserve"> تقدّما بالساحل الإفريقي</w:t>
      </w:r>
    </w:p>
    <w:tbl>
      <w:tblPr>
        <w:tblStyle w:val="Grilledutableau"/>
        <w:bidiVisual/>
        <w:tblW w:w="0" w:type="auto"/>
        <w:tblLook w:val="04A0"/>
      </w:tblPr>
      <w:tblGrid>
        <w:gridCol w:w="2151"/>
        <w:gridCol w:w="1769"/>
        <w:gridCol w:w="2153"/>
        <w:gridCol w:w="2027"/>
        <w:gridCol w:w="2278"/>
      </w:tblGrid>
      <w:tr w:rsidR="0081527D" w:rsidTr="0081527D">
        <w:trPr>
          <w:trHeight w:val="1033"/>
        </w:trPr>
        <w:tc>
          <w:tcPr>
            <w:tcW w:w="2151" w:type="dxa"/>
            <w:vMerge w:val="restart"/>
            <w:tcBorders>
              <w:tr2bl w:val="single" w:sz="4" w:space="0" w:color="auto"/>
            </w:tcBorders>
          </w:tcPr>
          <w:p w:rsidR="0081527D" w:rsidRPr="00F10C98" w:rsidRDefault="00123EDE" w:rsidP="00123EDE">
            <w:pPr>
              <w:bidi/>
              <w:rPr>
                <w:sz w:val="28"/>
                <w:szCs w:val="28"/>
                <w:rtl/>
              </w:rPr>
            </w:pPr>
            <w:r>
              <w:rPr>
                <w:rFonts w:hint="cs"/>
                <w:sz w:val="28"/>
                <w:szCs w:val="28"/>
                <w:rtl/>
              </w:rPr>
              <w:t xml:space="preserve">            </w:t>
            </w:r>
            <w:r w:rsidR="0081527D">
              <w:rPr>
                <w:sz w:val="28"/>
                <w:szCs w:val="28"/>
              </w:rPr>
              <w:t xml:space="preserve">    </w:t>
            </w:r>
            <w:proofErr w:type="gramStart"/>
            <w:r w:rsidR="0081527D" w:rsidRPr="00F10C98">
              <w:rPr>
                <w:rFonts w:hint="cs"/>
                <w:sz w:val="28"/>
                <w:szCs w:val="28"/>
                <w:rtl/>
              </w:rPr>
              <w:t>المؤشر</w:t>
            </w:r>
            <w:proofErr w:type="gramEnd"/>
            <w:r w:rsidR="0081527D" w:rsidRPr="00F10C98">
              <w:rPr>
                <w:rFonts w:hint="cs"/>
                <w:sz w:val="28"/>
                <w:szCs w:val="28"/>
                <w:rtl/>
              </w:rPr>
              <w:t xml:space="preserve"> </w:t>
            </w:r>
          </w:p>
          <w:p w:rsidR="0081527D" w:rsidRPr="00F10C98" w:rsidRDefault="0081527D" w:rsidP="00350437">
            <w:pPr>
              <w:bidi/>
              <w:rPr>
                <w:sz w:val="28"/>
                <w:szCs w:val="28"/>
                <w:rtl/>
              </w:rPr>
            </w:pPr>
          </w:p>
          <w:p w:rsidR="0081527D" w:rsidRPr="00F10C98" w:rsidRDefault="0081527D" w:rsidP="00350437">
            <w:pPr>
              <w:bidi/>
              <w:rPr>
                <w:sz w:val="28"/>
                <w:szCs w:val="28"/>
                <w:rtl/>
              </w:rPr>
            </w:pPr>
          </w:p>
          <w:p w:rsidR="0081527D" w:rsidRPr="00F10C98" w:rsidRDefault="0081527D" w:rsidP="00350437">
            <w:pPr>
              <w:bidi/>
              <w:rPr>
                <w:sz w:val="28"/>
                <w:szCs w:val="28"/>
              </w:rPr>
            </w:pPr>
            <w:proofErr w:type="gramStart"/>
            <w:r w:rsidRPr="00F10C98">
              <w:rPr>
                <w:rFonts w:hint="cs"/>
                <w:sz w:val="28"/>
                <w:szCs w:val="28"/>
                <w:rtl/>
              </w:rPr>
              <w:t>القطر</w:t>
            </w:r>
            <w:proofErr w:type="gramEnd"/>
          </w:p>
        </w:tc>
        <w:tc>
          <w:tcPr>
            <w:tcW w:w="1769" w:type="dxa"/>
            <w:vMerge w:val="restart"/>
          </w:tcPr>
          <w:p w:rsidR="0081527D" w:rsidRPr="00F10C98" w:rsidRDefault="00123EDE" w:rsidP="00350437">
            <w:pPr>
              <w:bidi/>
              <w:jc w:val="center"/>
              <w:rPr>
                <w:sz w:val="28"/>
                <w:szCs w:val="28"/>
                <w:rtl/>
              </w:rPr>
            </w:pPr>
            <w:proofErr w:type="gramStart"/>
            <w:r>
              <w:rPr>
                <w:rFonts w:hint="cs"/>
                <w:sz w:val="28"/>
                <w:szCs w:val="28"/>
                <w:rtl/>
              </w:rPr>
              <w:t>نسبة</w:t>
            </w:r>
            <w:proofErr w:type="gramEnd"/>
            <w:r>
              <w:rPr>
                <w:rFonts w:hint="cs"/>
                <w:sz w:val="28"/>
                <w:szCs w:val="28"/>
                <w:rtl/>
              </w:rPr>
              <w:t xml:space="preserve"> نموّ الناتج الداخلي الخام 1970- 2008</w:t>
            </w:r>
          </w:p>
        </w:tc>
        <w:tc>
          <w:tcPr>
            <w:tcW w:w="2153" w:type="dxa"/>
            <w:vMerge w:val="restart"/>
          </w:tcPr>
          <w:p w:rsidR="00123EDE" w:rsidRDefault="00123EDE" w:rsidP="00350437">
            <w:pPr>
              <w:bidi/>
              <w:jc w:val="center"/>
              <w:rPr>
                <w:sz w:val="28"/>
                <w:szCs w:val="28"/>
                <w:rtl/>
              </w:rPr>
            </w:pPr>
            <w:r>
              <w:rPr>
                <w:rFonts w:hint="cs"/>
                <w:sz w:val="28"/>
                <w:szCs w:val="28"/>
                <w:rtl/>
              </w:rPr>
              <w:t xml:space="preserve">مساهمة الفلاحة في تكوين الناتج الداخلي الخام </w:t>
            </w:r>
          </w:p>
          <w:p w:rsidR="0081527D" w:rsidRPr="00F10C98" w:rsidRDefault="0081527D" w:rsidP="00123EDE">
            <w:pPr>
              <w:bidi/>
              <w:jc w:val="center"/>
              <w:rPr>
                <w:sz w:val="28"/>
                <w:szCs w:val="28"/>
                <w:rtl/>
              </w:rPr>
            </w:pPr>
            <w:r w:rsidRPr="00F10C98">
              <w:rPr>
                <w:rFonts w:hint="cs"/>
                <w:sz w:val="28"/>
                <w:szCs w:val="28"/>
                <w:rtl/>
              </w:rPr>
              <w:t xml:space="preserve"> 2008</w:t>
            </w:r>
          </w:p>
        </w:tc>
        <w:tc>
          <w:tcPr>
            <w:tcW w:w="2027" w:type="dxa"/>
            <w:vMerge w:val="restart"/>
          </w:tcPr>
          <w:p w:rsidR="00123EDE" w:rsidRDefault="00123EDE" w:rsidP="00350437">
            <w:pPr>
              <w:bidi/>
              <w:jc w:val="center"/>
              <w:rPr>
                <w:sz w:val="28"/>
                <w:szCs w:val="28"/>
                <w:rtl/>
              </w:rPr>
            </w:pPr>
            <w:r>
              <w:rPr>
                <w:rFonts w:hint="cs"/>
                <w:sz w:val="28"/>
                <w:szCs w:val="28"/>
                <w:rtl/>
              </w:rPr>
              <w:t xml:space="preserve">مساهمة الصناعة في تكوين الناتج الداخلي الخام </w:t>
            </w:r>
          </w:p>
          <w:p w:rsidR="0081527D" w:rsidRPr="00F10C98" w:rsidRDefault="0081527D" w:rsidP="00123EDE">
            <w:pPr>
              <w:bidi/>
              <w:jc w:val="center"/>
              <w:rPr>
                <w:sz w:val="28"/>
                <w:szCs w:val="28"/>
                <w:rtl/>
              </w:rPr>
            </w:pPr>
            <w:r w:rsidRPr="00F10C98">
              <w:rPr>
                <w:rFonts w:hint="cs"/>
                <w:sz w:val="28"/>
                <w:szCs w:val="28"/>
                <w:rtl/>
              </w:rPr>
              <w:t xml:space="preserve"> 2008</w:t>
            </w:r>
          </w:p>
        </w:tc>
        <w:tc>
          <w:tcPr>
            <w:tcW w:w="2278" w:type="dxa"/>
            <w:vMerge w:val="restart"/>
          </w:tcPr>
          <w:p w:rsidR="00123EDE" w:rsidRDefault="0081527D" w:rsidP="00123EDE">
            <w:pPr>
              <w:bidi/>
              <w:jc w:val="center"/>
              <w:rPr>
                <w:sz w:val="28"/>
                <w:szCs w:val="28"/>
                <w:rtl/>
              </w:rPr>
            </w:pPr>
            <w:r w:rsidRPr="00F10C98">
              <w:rPr>
                <w:rFonts w:hint="cs"/>
                <w:sz w:val="28"/>
                <w:szCs w:val="28"/>
                <w:rtl/>
              </w:rPr>
              <w:t xml:space="preserve">الحصّة من الصادرات العالمية للسلع </w:t>
            </w:r>
          </w:p>
          <w:p w:rsidR="0081527D" w:rsidRPr="00F10C98" w:rsidRDefault="0081527D" w:rsidP="00123EDE">
            <w:pPr>
              <w:bidi/>
              <w:jc w:val="center"/>
              <w:rPr>
                <w:sz w:val="28"/>
                <w:szCs w:val="28"/>
                <w:rtl/>
              </w:rPr>
            </w:pPr>
            <w:r w:rsidRPr="00F10C98">
              <w:rPr>
                <w:rFonts w:hint="cs"/>
                <w:sz w:val="28"/>
                <w:szCs w:val="28"/>
                <w:rtl/>
              </w:rPr>
              <w:t>20</w:t>
            </w:r>
            <w:r w:rsidR="00123EDE">
              <w:rPr>
                <w:rFonts w:hint="cs"/>
                <w:sz w:val="28"/>
                <w:szCs w:val="28"/>
                <w:rtl/>
              </w:rPr>
              <w:t>10</w:t>
            </w:r>
          </w:p>
        </w:tc>
      </w:tr>
      <w:tr w:rsidR="0081527D" w:rsidTr="0081527D">
        <w:trPr>
          <w:trHeight w:val="325"/>
        </w:trPr>
        <w:tc>
          <w:tcPr>
            <w:tcW w:w="2151" w:type="dxa"/>
            <w:vMerge/>
          </w:tcPr>
          <w:p w:rsidR="0081527D" w:rsidRPr="00F10C98" w:rsidRDefault="0081527D" w:rsidP="00350437">
            <w:pPr>
              <w:bidi/>
              <w:rPr>
                <w:sz w:val="28"/>
                <w:szCs w:val="28"/>
                <w:rtl/>
              </w:rPr>
            </w:pPr>
          </w:p>
        </w:tc>
        <w:tc>
          <w:tcPr>
            <w:tcW w:w="1769" w:type="dxa"/>
            <w:vMerge/>
          </w:tcPr>
          <w:p w:rsidR="0081527D" w:rsidRPr="00F10C98" w:rsidRDefault="0081527D" w:rsidP="00350437">
            <w:pPr>
              <w:bidi/>
              <w:rPr>
                <w:sz w:val="28"/>
                <w:szCs w:val="28"/>
                <w:rtl/>
              </w:rPr>
            </w:pPr>
          </w:p>
        </w:tc>
        <w:tc>
          <w:tcPr>
            <w:tcW w:w="2153" w:type="dxa"/>
            <w:vMerge/>
          </w:tcPr>
          <w:p w:rsidR="0081527D" w:rsidRPr="00F10C98" w:rsidRDefault="0081527D" w:rsidP="00350437">
            <w:pPr>
              <w:bidi/>
              <w:rPr>
                <w:sz w:val="28"/>
                <w:szCs w:val="28"/>
                <w:rtl/>
              </w:rPr>
            </w:pPr>
          </w:p>
        </w:tc>
        <w:tc>
          <w:tcPr>
            <w:tcW w:w="2027" w:type="dxa"/>
            <w:vMerge/>
          </w:tcPr>
          <w:p w:rsidR="0081527D" w:rsidRPr="00F10C98" w:rsidRDefault="0081527D" w:rsidP="00350437">
            <w:pPr>
              <w:bidi/>
              <w:rPr>
                <w:sz w:val="28"/>
                <w:szCs w:val="28"/>
                <w:rtl/>
              </w:rPr>
            </w:pPr>
          </w:p>
        </w:tc>
        <w:tc>
          <w:tcPr>
            <w:tcW w:w="2278" w:type="dxa"/>
            <w:vMerge/>
          </w:tcPr>
          <w:p w:rsidR="0081527D" w:rsidRPr="00F10C98" w:rsidRDefault="0081527D" w:rsidP="00350437">
            <w:pPr>
              <w:bidi/>
              <w:rPr>
                <w:sz w:val="28"/>
                <w:szCs w:val="28"/>
                <w:rtl/>
              </w:rPr>
            </w:pPr>
          </w:p>
        </w:tc>
      </w:tr>
      <w:tr w:rsidR="0081527D" w:rsidTr="0081527D">
        <w:trPr>
          <w:trHeight w:val="304"/>
        </w:trPr>
        <w:tc>
          <w:tcPr>
            <w:tcW w:w="2151" w:type="dxa"/>
          </w:tcPr>
          <w:p w:rsidR="0081527D" w:rsidRPr="00F10C98" w:rsidRDefault="0081527D" w:rsidP="00350437">
            <w:pPr>
              <w:bidi/>
              <w:rPr>
                <w:sz w:val="28"/>
                <w:szCs w:val="28"/>
                <w:rtl/>
              </w:rPr>
            </w:pPr>
            <w:r w:rsidRPr="00F10C98">
              <w:rPr>
                <w:rFonts w:hint="cs"/>
                <w:sz w:val="28"/>
                <w:szCs w:val="28"/>
                <w:rtl/>
              </w:rPr>
              <w:t>غامبيا</w:t>
            </w:r>
          </w:p>
        </w:tc>
        <w:tc>
          <w:tcPr>
            <w:tcW w:w="1769" w:type="dxa"/>
          </w:tcPr>
          <w:p w:rsidR="0081527D" w:rsidRPr="00F10C98" w:rsidRDefault="0081527D" w:rsidP="00123EDE">
            <w:pPr>
              <w:bidi/>
              <w:jc w:val="center"/>
              <w:rPr>
                <w:sz w:val="28"/>
                <w:szCs w:val="28"/>
                <w:rtl/>
              </w:rPr>
            </w:pPr>
            <w:r w:rsidRPr="00F10C98">
              <w:rPr>
                <w:rFonts w:hint="cs"/>
                <w:sz w:val="28"/>
                <w:szCs w:val="28"/>
                <w:rtl/>
              </w:rPr>
              <w:t>0.</w:t>
            </w:r>
            <w:r w:rsidR="00123EDE">
              <w:rPr>
                <w:rFonts w:hint="cs"/>
                <w:sz w:val="28"/>
                <w:szCs w:val="28"/>
                <w:rtl/>
              </w:rPr>
              <w:t>4</w:t>
            </w:r>
          </w:p>
        </w:tc>
        <w:tc>
          <w:tcPr>
            <w:tcW w:w="2153" w:type="dxa"/>
          </w:tcPr>
          <w:p w:rsidR="0081527D" w:rsidRPr="00F10C98" w:rsidRDefault="00123EDE" w:rsidP="00350437">
            <w:pPr>
              <w:bidi/>
              <w:jc w:val="center"/>
              <w:rPr>
                <w:sz w:val="28"/>
                <w:szCs w:val="28"/>
                <w:rtl/>
              </w:rPr>
            </w:pPr>
            <w:r>
              <w:rPr>
                <w:rFonts w:hint="cs"/>
                <w:sz w:val="28"/>
                <w:szCs w:val="28"/>
                <w:rtl/>
              </w:rPr>
              <w:t>32</w:t>
            </w:r>
            <w:r w:rsidR="0081527D" w:rsidRPr="00F10C98">
              <w:rPr>
                <w:sz w:val="28"/>
                <w:szCs w:val="28"/>
              </w:rPr>
              <w:t>%</w:t>
            </w:r>
            <w:r w:rsidR="0081527D">
              <w:rPr>
                <w:sz w:val="28"/>
                <w:szCs w:val="28"/>
              </w:rPr>
              <w:t xml:space="preserve"> </w:t>
            </w:r>
          </w:p>
        </w:tc>
        <w:tc>
          <w:tcPr>
            <w:tcW w:w="2027" w:type="dxa"/>
          </w:tcPr>
          <w:p w:rsidR="0081527D" w:rsidRPr="00F10C98" w:rsidRDefault="0081527D" w:rsidP="00123EDE">
            <w:pPr>
              <w:bidi/>
              <w:jc w:val="center"/>
              <w:rPr>
                <w:sz w:val="28"/>
                <w:szCs w:val="28"/>
                <w:rtl/>
              </w:rPr>
            </w:pPr>
            <w:r>
              <w:rPr>
                <w:sz w:val="28"/>
                <w:szCs w:val="28"/>
              </w:rPr>
              <w:t xml:space="preserve"> </w:t>
            </w:r>
            <w:r w:rsidR="00123EDE">
              <w:rPr>
                <w:rFonts w:hint="cs"/>
                <w:sz w:val="28"/>
                <w:szCs w:val="28"/>
                <w:rtl/>
              </w:rPr>
              <w:t>5.8</w:t>
            </w:r>
            <w:r w:rsidRPr="00F10C98">
              <w:rPr>
                <w:sz w:val="28"/>
                <w:szCs w:val="28"/>
              </w:rPr>
              <w:t>%</w:t>
            </w:r>
            <w:r>
              <w:rPr>
                <w:sz w:val="28"/>
                <w:szCs w:val="28"/>
              </w:rPr>
              <w:t xml:space="preserve"> </w:t>
            </w:r>
          </w:p>
        </w:tc>
        <w:tc>
          <w:tcPr>
            <w:tcW w:w="2278" w:type="dxa"/>
          </w:tcPr>
          <w:p w:rsidR="0081527D" w:rsidRPr="00F10C98" w:rsidRDefault="0081527D" w:rsidP="00350437">
            <w:pPr>
              <w:bidi/>
              <w:jc w:val="center"/>
              <w:rPr>
                <w:sz w:val="28"/>
                <w:szCs w:val="28"/>
                <w:rtl/>
              </w:rPr>
            </w:pPr>
            <w:r>
              <w:rPr>
                <w:sz w:val="28"/>
                <w:szCs w:val="28"/>
              </w:rPr>
              <w:t xml:space="preserve"> </w:t>
            </w:r>
            <w:r w:rsidRPr="00F10C98">
              <w:rPr>
                <w:rFonts w:hint="cs"/>
                <w:sz w:val="28"/>
                <w:szCs w:val="28"/>
                <w:rtl/>
              </w:rPr>
              <w:t>0.00</w:t>
            </w:r>
            <w:r w:rsidRPr="00F10C98">
              <w:rPr>
                <w:sz w:val="28"/>
                <w:szCs w:val="28"/>
              </w:rPr>
              <w:t>%</w:t>
            </w:r>
            <w:r>
              <w:rPr>
                <w:sz w:val="28"/>
                <w:szCs w:val="28"/>
              </w:rPr>
              <w:t xml:space="preserve"> </w:t>
            </w:r>
          </w:p>
        </w:tc>
      </w:tr>
      <w:tr w:rsidR="0081527D" w:rsidTr="0081527D">
        <w:trPr>
          <w:trHeight w:val="304"/>
        </w:trPr>
        <w:tc>
          <w:tcPr>
            <w:tcW w:w="2151" w:type="dxa"/>
          </w:tcPr>
          <w:p w:rsidR="0081527D" w:rsidRPr="00F10C98" w:rsidRDefault="0081527D" w:rsidP="00350437">
            <w:pPr>
              <w:bidi/>
              <w:rPr>
                <w:sz w:val="28"/>
                <w:szCs w:val="28"/>
                <w:rtl/>
              </w:rPr>
            </w:pPr>
            <w:r w:rsidRPr="00F10C98">
              <w:rPr>
                <w:rFonts w:hint="cs"/>
                <w:sz w:val="28"/>
                <w:szCs w:val="28"/>
                <w:rtl/>
              </w:rPr>
              <w:t>النيجر</w:t>
            </w:r>
          </w:p>
        </w:tc>
        <w:tc>
          <w:tcPr>
            <w:tcW w:w="1769" w:type="dxa"/>
          </w:tcPr>
          <w:p w:rsidR="0081527D" w:rsidRPr="00F10C98" w:rsidRDefault="00123EDE" w:rsidP="00123EDE">
            <w:pPr>
              <w:bidi/>
              <w:jc w:val="center"/>
              <w:rPr>
                <w:sz w:val="28"/>
                <w:szCs w:val="28"/>
                <w:rtl/>
              </w:rPr>
            </w:pPr>
            <w:r>
              <w:rPr>
                <w:rFonts w:hint="cs"/>
                <w:sz w:val="28"/>
                <w:szCs w:val="28"/>
                <w:rtl/>
              </w:rPr>
              <w:t xml:space="preserve"> 1.3- </w:t>
            </w:r>
          </w:p>
        </w:tc>
        <w:tc>
          <w:tcPr>
            <w:tcW w:w="2153" w:type="dxa"/>
          </w:tcPr>
          <w:p w:rsidR="0081527D" w:rsidRPr="00F10C98" w:rsidRDefault="00123EDE" w:rsidP="00350437">
            <w:pPr>
              <w:bidi/>
              <w:jc w:val="center"/>
              <w:rPr>
                <w:sz w:val="28"/>
                <w:szCs w:val="28"/>
                <w:rtl/>
              </w:rPr>
            </w:pPr>
            <w:r>
              <w:rPr>
                <w:rFonts w:hint="cs"/>
                <w:sz w:val="28"/>
                <w:szCs w:val="28"/>
                <w:rtl/>
              </w:rPr>
              <w:t>40</w:t>
            </w:r>
            <w:r w:rsidR="0081527D" w:rsidRPr="00F10C98">
              <w:rPr>
                <w:sz w:val="28"/>
                <w:szCs w:val="28"/>
              </w:rPr>
              <w:t>%</w:t>
            </w:r>
            <w:r w:rsidR="0081527D">
              <w:rPr>
                <w:sz w:val="28"/>
                <w:szCs w:val="28"/>
              </w:rPr>
              <w:t xml:space="preserve"> </w:t>
            </w:r>
          </w:p>
        </w:tc>
        <w:tc>
          <w:tcPr>
            <w:tcW w:w="2027" w:type="dxa"/>
          </w:tcPr>
          <w:p w:rsidR="0081527D" w:rsidRPr="00F10C98" w:rsidRDefault="00123EDE" w:rsidP="00350437">
            <w:pPr>
              <w:bidi/>
              <w:jc w:val="center"/>
              <w:rPr>
                <w:sz w:val="28"/>
                <w:szCs w:val="28"/>
                <w:rtl/>
              </w:rPr>
            </w:pPr>
            <w:r>
              <w:rPr>
                <w:rFonts w:hint="cs"/>
                <w:sz w:val="28"/>
                <w:szCs w:val="28"/>
                <w:rtl/>
              </w:rPr>
              <w:t>5.3</w:t>
            </w:r>
            <w:r w:rsidR="0081527D" w:rsidRPr="00F10C98">
              <w:rPr>
                <w:sz w:val="28"/>
                <w:szCs w:val="28"/>
              </w:rPr>
              <w:t>%</w:t>
            </w:r>
            <w:r w:rsidR="0081527D">
              <w:rPr>
                <w:sz w:val="28"/>
                <w:szCs w:val="28"/>
              </w:rPr>
              <w:t xml:space="preserve"> </w:t>
            </w:r>
          </w:p>
        </w:tc>
        <w:tc>
          <w:tcPr>
            <w:tcW w:w="2278" w:type="dxa"/>
          </w:tcPr>
          <w:p w:rsidR="0081527D" w:rsidRPr="00F10C98" w:rsidRDefault="0081527D" w:rsidP="00123EDE">
            <w:pPr>
              <w:bidi/>
              <w:jc w:val="center"/>
              <w:rPr>
                <w:sz w:val="28"/>
                <w:szCs w:val="28"/>
                <w:rtl/>
              </w:rPr>
            </w:pPr>
            <w:r w:rsidRPr="00F10C98">
              <w:rPr>
                <w:rFonts w:hint="cs"/>
                <w:sz w:val="28"/>
                <w:szCs w:val="28"/>
                <w:rtl/>
              </w:rPr>
              <w:t>0.0</w:t>
            </w:r>
            <w:r w:rsidR="00123EDE">
              <w:rPr>
                <w:rFonts w:hint="cs"/>
                <w:sz w:val="28"/>
                <w:szCs w:val="28"/>
                <w:rtl/>
              </w:rPr>
              <w:t>1</w:t>
            </w:r>
            <w:r w:rsidRPr="00F10C98">
              <w:rPr>
                <w:sz w:val="28"/>
                <w:szCs w:val="28"/>
              </w:rPr>
              <w:t>%</w:t>
            </w:r>
            <w:r>
              <w:rPr>
                <w:sz w:val="28"/>
                <w:szCs w:val="28"/>
              </w:rPr>
              <w:t xml:space="preserve"> </w:t>
            </w:r>
          </w:p>
        </w:tc>
      </w:tr>
      <w:tr w:rsidR="0081527D" w:rsidTr="0081527D">
        <w:trPr>
          <w:trHeight w:val="304"/>
        </w:trPr>
        <w:tc>
          <w:tcPr>
            <w:tcW w:w="2151" w:type="dxa"/>
          </w:tcPr>
          <w:p w:rsidR="0081527D" w:rsidRPr="00F10C98" w:rsidRDefault="0081527D" w:rsidP="00350437">
            <w:pPr>
              <w:bidi/>
              <w:rPr>
                <w:sz w:val="28"/>
                <w:szCs w:val="28"/>
                <w:rtl/>
              </w:rPr>
            </w:pPr>
            <w:r w:rsidRPr="00F10C98">
              <w:rPr>
                <w:rFonts w:hint="cs"/>
                <w:sz w:val="28"/>
                <w:szCs w:val="28"/>
                <w:rtl/>
              </w:rPr>
              <w:t>تشاد</w:t>
            </w:r>
          </w:p>
        </w:tc>
        <w:tc>
          <w:tcPr>
            <w:tcW w:w="1769" w:type="dxa"/>
          </w:tcPr>
          <w:p w:rsidR="0081527D" w:rsidRPr="00F10C98" w:rsidRDefault="00123EDE" w:rsidP="00350437">
            <w:pPr>
              <w:bidi/>
              <w:jc w:val="center"/>
              <w:rPr>
                <w:sz w:val="28"/>
                <w:szCs w:val="28"/>
                <w:rtl/>
              </w:rPr>
            </w:pPr>
            <w:r>
              <w:rPr>
                <w:rFonts w:hint="cs"/>
                <w:sz w:val="28"/>
                <w:szCs w:val="28"/>
                <w:rtl/>
              </w:rPr>
              <w:t>0.9</w:t>
            </w:r>
          </w:p>
        </w:tc>
        <w:tc>
          <w:tcPr>
            <w:tcW w:w="2153" w:type="dxa"/>
          </w:tcPr>
          <w:p w:rsidR="0081527D" w:rsidRPr="00F10C98" w:rsidRDefault="00123EDE" w:rsidP="00350437">
            <w:pPr>
              <w:bidi/>
              <w:jc w:val="center"/>
              <w:rPr>
                <w:sz w:val="28"/>
                <w:szCs w:val="28"/>
                <w:rtl/>
              </w:rPr>
            </w:pPr>
            <w:r>
              <w:rPr>
                <w:rFonts w:hint="cs"/>
                <w:sz w:val="28"/>
                <w:szCs w:val="28"/>
                <w:rtl/>
              </w:rPr>
              <w:t>45</w:t>
            </w:r>
            <w:r w:rsidR="0081527D" w:rsidRPr="00F10C98">
              <w:rPr>
                <w:sz w:val="28"/>
                <w:szCs w:val="28"/>
              </w:rPr>
              <w:t>%</w:t>
            </w:r>
            <w:r w:rsidR="0081527D">
              <w:rPr>
                <w:sz w:val="28"/>
                <w:szCs w:val="28"/>
              </w:rPr>
              <w:t xml:space="preserve"> </w:t>
            </w:r>
          </w:p>
        </w:tc>
        <w:tc>
          <w:tcPr>
            <w:tcW w:w="2027" w:type="dxa"/>
          </w:tcPr>
          <w:p w:rsidR="0081527D" w:rsidRPr="00F10C98" w:rsidRDefault="00123EDE" w:rsidP="00350437">
            <w:pPr>
              <w:bidi/>
              <w:jc w:val="center"/>
              <w:rPr>
                <w:sz w:val="28"/>
                <w:szCs w:val="28"/>
                <w:rtl/>
              </w:rPr>
            </w:pPr>
            <w:r>
              <w:rPr>
                <w:rFonts w:hint="cs"/>
                <w:sz w:val="28"/>
                <w:szCs w:val="28"/>
                <w:rtl/>
              </w:rPr>
              <w:t>5.7</w:t>
            </w:r>
            <w:r w:rsidR="0081527D" w:rsidRPr="00F10C98">
              <w:rPr>
                <w:rFonts w:hint="cs"/>
                <w:sz w:val="28"/>
                <w:szCs w:val="28"/>
                <w:rtl/>
              </w:rPr>
              <w:t xml:space="preserve"> </w:t>
            </w:r>
            <w:r w:rsidR="0081527D" w:rsidRPr="00F10C98">
              <w:rPr>
                <w:sz w:val="28"/>
                <w:szCs w:val="28"/>
              </w:rPr>
              <w:t>%</w:t>
            </w:r>
          </w:p>
        </w:tc>
        <w:tc>
          <w:tcPr>
            <w:tcW w:w="2278" w:type="dxa"/>
          </w:tcPr>
          <w:p w:rsidR="0081527D" w:rsidRPr="00F10C98" w:rsidRDefault="0081527D" w:rsidP="00350437">
            <w:pPr>
              <w:bidi/>
              <w:jc w:val="center"/>
              <w:rPr>
                <w:sz w:val="28"/>
                <w:szCs w:val="28"/>
                <w:rtl/>
              </w:rPr>
            </w:pPr>
            <w:r w:rsidRPr="00F10C98">
              <w:rPr>
                <w:rFonts w:hint="cs"/>
                <w:sz w:val="28"/>
                <w:szCs w:val="28"/>
                <w:rtl/>
              </w:rPr>
              <w:t>0.01</w:t>
            </w:r>
            <w:r w:rsidRPr="00F10C98">
              <w:rPr>
                <w:sz w:val="28"/>
                <w:szCs w:val="28"/>
              </w:rPr>
              <w:t>%</w:t>
            </w:r>
            <w:r>
              <w:rPr>
                <w:sz w:val="28"/>
                <w:szCs w:val="28"/>
              </w:rPr>
              <w:t xml:space="preserve"> </w:t>
            </w:r>
          </w:p>
        </w:tc>
      </w:tr>
      <w:tr w:rsidR="0081527D" w:rsidTr="0081527D">
        <w:trPr>
          <w:trHeight w:val="304"/>
        </w:trPr>
        <w:tc>
          <w:tcPr>
            <w:tcW w:w="2151" w:type="dxa"/>
          </w:tcPr>
          <w:p w:rsidR="0081527D" w:rsidRPr="00F10C98" w:rsidRDefault="0081527D" w:rsidP="00350437">
            <w:pPr>
              <w:bidi/>
              <w:rPr>
                <w:sz w:val="28"/>
                <w:szCs w:val="28"/>
                <w:rtl/>
              </w:rPr>
            </w:pPr>
            <w:proofErr w:type="gramStart"/>
            <w:r w:rsidRPr="00F10C98">
              <w:rPr>
                <w:rFonts w:hint="cs"/>
                <w:sz w:val="28"/>
                <w:szCs w:val="28"/>
                <w:rtl/>
              </w:rPr>
              <w:t>موريتانيا</w:t>
            </w:r>
            <w:proofErr w:type="gramEnd"/>
          </w:p>
        </w:tc>
        <w:tc>
          <w:tcPr>
            <w:tcW w:w="1769" w:type="dxa"/>
          </w:tcPr>
          <w:p w:rsidR="0081527D" w:rsidRPr="00F10C98" w:rsidRDefault="00123EDE" w:rsidP="00350437">
            <w:pPr>
              <w:bidi/>
              <w:jc w:val="center"/>
              <w:rPr>
                <w:sz w:val="28"/>
                <w:szCs w:val="28"/>
                <w:rtl/>
              </w:rPr>
            </w:pPr>
            <w:r>
              <w:rPr>
                <w:rFonts w:hint="cs"/>
                <w:sz w:val="28"/>
                <w:szCs w:val="28"/>
                <w:rtl/>
              </w:rPr>
              <w:t>0.6</w:t>
            </w:r>
          </w:p>
        </w:tc>
        <w:tc>
          <w:tcPr>
            <w:tcW w:w="2153" w:type="dxa"/>
          </w:tcPr>
          <w:p w:rsidR="0081527D" w:rsidRPr="00F10C98" w:rsidRDefault="00123EDE" w:rsidP="00350437">
            <w:pPr>
              <w:bidi/>
              <w:jc w:val="center"/>
              <w:rPr>
                <w:sz w:val="28"/>
                <w:szCs w:val="28"/>
                <w:rtl/>
              </w:rPr>
            </w:pPr>
            <w:r>
              <w:rPr>
                <w:rFonts w:hint="cs"/>
                <w:sz w:val="28"/>
                <w:szCs w:val="28"/>
                <w:rtl/>
              </w:rPr>
              <w:t>18</w:t>
            </w:r>
            <w:r w:rsidR="0081527D" w:rsidRPr="00F10C98">
              <w:rPr>
                <w:sz w:val="28"/>
                <w:szCs w:val="28"/>
              </w:rPr>
              <w:t>%</w:t>
            </w:r>
            <w:r w:rsidR="0081527D">
              <w:rPr>
                <w:sz w:val="28"/>
                <w:szCs w:val="28"/>
              </w:rPr>
              <w:t xml:space="preserve"> </w:t>
            </w:r>
          </w:p>
        </w:tc>
        <w:tc>
          <w:tcPr>
            <w:tcW w:w="2027" w:type="dxa"/>
          </w:tcPr>
          <w:p w:rsidR="0081527D" w:rsidRPr="00F10C98" w:rsidRDefault="00123EDE" w:rsidP="00350437">
            <w:pPr>
              <w:bidi/>
              <w:jc w:val="center"/>
              <w:rPr>
                <w:sz w:val="28"/>
                <w:szCs w:val="28"/>
                <w:rtl/>
              </w:rPr>
            </w:pPr>
            <w:r>
              <w:rPr>
                <w:rFonts w:hint="cs"/>
                <w:sz w:val="28"/>
                <w:szCs w:val="28"/>
                <w:rtl/>
              </w:rPr>
              <w:t>5.7</w:t>
            </w:r>
            <w:r w:rsidR="0081527D" w:rsidRPr="00F10C98">
              <w:rPr>
                <w:sz w:val="28"/>
                <w:szCs w:val="28"/>
              </w:rPr>
              <w:t>%</w:t>
            </w:r>
            <w:r w:rsidR="0081527D">
              <w:rPr>
                <w:sz w:val="28"/>
                <w:szCs w:val="28"/>
              </w:rPr>
              <w:t xml:space="preserve"> </w:t>
            </w:r>
          </w:p>
        </w:tc>
        <w:tc>
          <w:tcPr>
            <w:tcW w:w="2278" w:type="dxa"/>
          </w:tcPr>
          <w:p w:rsidR="0081527D" w:rsidRPr="00F10C98" w:rsidRDefault="0081527D" w:rsidP="00350437">
            <w:pPr>
              <w:bidi/>
              <w:jc w:val="center"/>
              <w:rPr>
                <w:sz w:val="28"/>
                <w:szCs w:val="28"/>
                <w:rtl/>
              </w:rPr>
            </w:pPr>
            <w:r w:rsidRPr="00F10C98">
              <w:rPr>
                <w:rFonts w:hint="cs"/>
                <w:sz w:val="28"/>
                <w:szCs w:val="28"/>
                <w:rtl/>
              </w:rPr>
              <w:t xml:space="preserve">0.01 </w:t>
            </w:r>
            <w:r w:rsidRPr="00F10C98">
              <w:rPr>
                <w:sz w:val="28"/>
                <w:szCs w:val="28"/>
              </w:rPr>
              <w:t>%</w:t>
            </w:r>
          </w:p>
        </w:tc>
      </w:tr>
    </w:tbl>
    <w:p w:rsidR="0081527D" w:rsidRDefault="0081527D" w:rsidP="00D9503A">
      <w:pPr>
        <w:bidi/>
        <w:spacing w:line="240" w:lineRule="auto"/>
        <w:rPr>
          <w:rFonts w:asciiTheme="minorBidi" w:hAnsiTheme="minorBidi"/>
          <w:sz w:val="28"/>
          <w:szCs w:val="28"/>
          <w:rtl/>
          <w:lang w:bidi="ar-TN"/>
        </w:rPr>
      </w:pPr>
      <w:r>
        <w:rPr>
          <w:rFonts w:asciiTheme="minorBidi" w:hAnsiTheme="minorBidi" w:hint="cs"/>
          <w:sz w:val="28"/>
          <w:szCs w:val="28"/>
          <w:rtl/>
          <w:lang w:bidi="ar-TN"/>
        </w:rPr>
        <w:t xml:space="preserve">                                                                        </w:t>
      </w:r>
      <w:proofErr w:type="gramStart"/>
      <w:r>
        <w:rPr>
          <w:rFonts w:asciiTheme="minorBidi" w:hAnsiTheme="minorBidi" w:hint="cs"/>
          <w:sz w:val="28"/>
          <w:szCs w:val="28"/>
          <w:rtl/>
          <w:lang w:bidi="ar-TN"/>
        </w:rPr>
        <w:t>المصدر</w:t>
      </w:r>
      <w:proofErr w:type="gramEnd"/>
      <w:r>
        <w:rPr>
          <w:rFonts w:asciiTheme="minorBidi" w:hAnsiTheme="minorBidi" w:hint="cs"/>
          <w:sz w:val="28"/>
          <w:szCs w:val="28"/>
          <w:rtl/>
          <w:lang w:bidi="ar-TN"/>
        </w:rPr>
        <w:t>: مؤتمر الأمم المتحدة للتجارة والتنمية</w:t>
      </w:r>
    </w:p>
    <w:p w:rsidR="0081527D" w:rsidRPr="007775F4" w:rsidRDefault="0081527D" w:rsidP="00D9503A">
      <w:pPr>
        <w:bidi/>
        <w:spacing w:after="0" w:line="240" w:lineRule="auto"/>
        <w:rPr>
          <w:b/>
          <w:bCs/>
          <w:sz w:val="28"/>
          <w:szCs w:val="28"/>
          <w:rtl/>
        </w:rPr>
      </w:pPr>
      <w:r>
        <w:rPr>
          <w:rFonts w:asciiTheme="minorBidi" w:hAnsiTheme="minorBidi" w:hint="cs"/>
          <w:b/>
          <w:bCs/>
          <w:sz w:val="28"/>
          <w:szCs w:val="28"/>
          <w:rtl/>
          <w:lang w:bidi="ar-TN"/>
        </w:rPr>
        <w:t xml:space="preserve">الوثيقة 3             </w:t>
      </w:r>
      <w:r w:rsidR="007775F4">
        <w:rPr>
          <w:rFonts w:hint="cs"/>
          <w:b/>
          <w:bCs/>
          <w:sz w:val="28"/>
          <w:szCs w:val="28"/>
          <w:rtl/>
        </w:rPr>
        <w:t xml:space="preserve">   </w:t>
      </w:r>
      <w:r w:rsidR="007775F4" w:rsidRPr="00C4104B">
        <w:rPr>
          <w:rFonts w:hint="cs"/>
          <w:sz w:val="28"/>
          <w:szCs w:val="28"/>
          <w:rtl/>
        </w:rPr>
        <w:t>أزمات الجفاف بالبلدان الأقلّ تقدّما بالساحل الإفريقي</w:t>
      </w:r>
      <w:r w:rsidR="007775F4">
        <w:rPr>
          <w:b/>
          <w:bCs/>
          <w:sz w:val="28"/>
          <w:szCs w:val="28"/>
        </w:rPr>
        <w:t xml:space="preserve"> </w:t>
      </w:r>
    </w:p>
    <w:p w:rsidR="00002BD6" w:rsidRDefault="0081527D" w:rsidP="00C4104B">
      <w:pPr>
        <w:bidi/>
        <w:spacing w:after="0" w:line="240" w:lineRule="auto"/>
        <w:jc w:val="both"/>
        <w:rPr>
          <w:rFonts w:asciiTheme="minorBidi" w:hAnsiTheme="minorBidi"/>
          <w:sz w:val="28"/>
          <w:szCs w:val="28"/>
          <w:rtl/>
          <w:lang w:bidi="ar-TN"/>
        </w:rPr>
      </w:pPr>
      <w:r w:rsidRPr="007E3237">
        <w:rPr>
          <w:rFonts w:asciiTheme="minorBidi" w:hAnsiTheme="minorBidi" w:hint="cs"/>
          <w:sz w:val="28"/>
          <w:szCs w:val="28"/>
          <w:rtl/>
          <w:lang w:bidi="ar-TN"/>
        </w:rPr>
        <w:t xml:space="preserve">" </w:t>
      </w:r>
      <w:r w:rsidR="007775F4">
        <w:rPr>
          <w:rFonts w:asciiTheme="minorBidi" w:hAnsiTheme="minorBidi" w:hint="cs"/>
          <w:sz w:val="28"/>
          <w:szCs w:val="28"/>
          <w:rtl/>
          <w:lang w:bidi="ar-TN"/>
        </w:rPr>
        <w:t xml:space="preserve">شهد الساحل الإفريقي خلال القرن </w:t>
      </w:r>
      <w:proofErr w:type="gramStart"/>
      <w:r w:rsidR="007775F4">
        <w:rPr>
          <w:rFonts w:asciiTheme="minorBidi" w:hAnsiTheme="minorBidi" w:hint="cs"/>
          <w:sz w:val="28"/>
          <w:szCs w:val="28"/>
          <w:rtl/>
          <w:lang w:bidi="ar-TN"/>
        </w:rPr>
        <w:t>العشرين</w:t>
      </w:r>
      <w:proofErr w:type="gramEnd"/>
      <w:r w:rsidR="007775F4">
        <w:rPr>
          <w:rFonts w:asciiTheme="minorBidi" w:hAnsiTheme="minorBidi" w:hint="cs"/>
          <w:sz w:val="28"/>
          <w:szCs w:val="28"/>
          <w:rtl/>
          <w:lang w:bidi="ar-TN"/>
        </w:rPr>
        <w:t xml:space="preserve"> فترات جفاف طويلة فقد اجتاح جفاف 1968- 1973 المعروف بالجفاف الكبير 16 بلدا. و</w:t>
      </w:r>
      <w:r w:rsidRPr="007E3237">
        <w:rPr>
          <w:rFonts w:asciiTheme="minorBidi" w:hAnsiTheme="minorBidi" w:hint="cs"/>
          <w:sz w:val="28"/>
          <w:szCs w:val="28"/>
          <w:rtl/>
          <w:lang w:bidi="ar-TN"/>
        </w:rPr>
        <w:t>نجم عن</w:t>
      </w:r>
      <w:r w:rsidR="007775F4">
        <w:rPr>
          <w:rFonts w:asciiTheme="minorBidi" w:hAnsiTheme="minorBidi" w:hint="cs"/>
          <w:sz w:val="28"/>
          <w:szCs w:val="28"/>
          <w:rtl/>
          <w:lang w:bidi="ar-TN"/>
        </w:rPr>
        <w:t xml:space="preserve"> تتالي أزمات الجفاف </w:t>
      </w:r>
      <w:proofErr w:type="gramStart"/>
      <w:r w:rsidR="007775F4">
        <w:rPr>
          <w:rFonts w:asciiTheme="minorBidi" w:hAnsiTheme="minorBidi" w:hint="cs"/>
          <w:sz w:val="28"/>
          <w:szCs w:val="28"/>
          <w:rtl/>
          <w:lang w:bidi="ar-TN"/>
        </w:rPr>
        <w:t>مآس</w:t>
      </w:r>
      <w:proofErr w:type="gramEnd"/>
      <w:r w:rsidR="007775F4">
        <w:rPr>
          <w:rFonts w:asciiTheme="minorBidi" w:hAnsiTheme="minorBidi" w:hint="cs"/>
          <w:sz w:val="28"/>
          <w:szCs w:val="28"/>
          <w:rtl/>
          <w:lang w:bidi="ar-TN"/>
        </w:rPr>
        <w:t>...كان وق</w:t>
      </w:r>
      <w:r w:rsidRPr="007E3237">
        <w:rPr>
          <w:rFonts w:asciiTheme="minorBidi" w:hAnsiTheme="minorBidi" w:hint="cs"/>
          <w:sz w:val="28"/>
          <w:szCs w:val="28"/>
          <w:rtl/>
          <w:lang w:bidi="ar-TN"/>
        </w:rPr>
        <w:t xml:space="preserve">عها كارثيا بالنسبة إلى الأراضي الزراعية وقطيع الماشية....يعزى تفاقم المشاكل إلى عوامل عديدة يكمن أحدها في تراجع مداخيل الصادرات وارتفاع كلفة الواردات في جميع بلدان الساحل الإفريقي التي تمرّ أيضا بفترات صعبة تتسم بتناقص مواردها بصفة مستمرّة. غير </w:t>
      </w:r>
      <w:proofErr w:type="gramStart"/>
      <w:r w:rsidRPr="007E3237">
        <w:rPr>
          <w:rFonts w:asciiTheme="minorBidi" w:hAnsiTheme="minorBidi" w:hint="cs"/>
          <w:sz w:val="28"/>
          <w:szCs w:val="28"/>
          <w:rtl/>
          <w:lang w:bidi="ar-TN"/>
        </w:rPr>
        <w:t>أنه</w:t>
      </w:r>
      <w:proofErr w:type="gramEnd"/>
      <w:r w:rsidRPr="007E3237">
        <w:rPr>
          <w:rFonts w:asciiTheme="minorBidi" w:hAnsiTheme="minorBidi" w:hint="cs"/>
          <w:sz w:val="28"/>
          <w:szCs w:val="28"/>
          <w:rtl/>
          <w:lang w:bidi="ar-TN"/>
        </w:rPr>
        <w:t xml:space="preserve"> وعلاوة عن</w:t>
      </w:r>
    </w:p>
    <w:p w:rsidR="00002BD6" w:rsidRDefault="0081527D" w:rsidP="00C4104B">
      <w:pPr>
        <w:bidi/>
        <w:spacing w:after="0" w:line="240" w:lineRule="auto"/>
        <w:jc w:val="both"/>
        <w:rPr>
          <w:rFonts w:asciiTheme="minorBidi" w:hAnsiTheme="minorBidi"/>
          <w:sz w:val="28"/>
          <w:szCs w:val="28"/>
          <w:rtl/>
          <w:lang w:bidi="ar-TN"/>
        </w:rPr>
      </w:pPr>
      <w:r w:rsidRPr="007E3237">
        <w:rPr>
          <w:rFonts w:asciiTheme="minorBidi" w:hAnsiTheme="minorBidi" w:hint="cs"/>
          <w:sz w:val="28"/>
          <w:szCs w:val="28"/>
          <w:rtl/>
          <w:lang w:bidi="ar-TN"/>
        </w:rPr>
        <w:t xml:space="preserve"> </w:t>
      </w:r>
      <w:r w:rsidR="007775F4">
        <w:rPr>
          <w:rFonts w:asciiTheme="minorBidi" w:hAnsiTheme="minorBidi" w:hint="cs"/>
          <w:sz w:val="28"/>
          <w:szCs w:val="28"/>
          <w:rtl/>
          <w:lang w:bidi="ar-TN"/>
        </w:rPr>
        <w:t xml:space="preserve">الظروف الصعبة التي يفرضها الاقتصاد العالمي </w:t>
      </w:r>
      <w:r w:rsidRPr="007E3237">
        <w:rPr>
          <w:rFonts w:asciiTheme="minorBidi" w:hAnsiTheme="minorBidi" w:hint="cs"/>
          <w:sz w:val="28"/>
          <w:szCs w:val="28"/>
          <w:rtl/>
          <w:lang w:bidi="ar-TN"/>
        </w:rPr>
        <w:t>.</w:t>
      </w:r>
      <w:r w:rsidR="007775F4">
        <w:rPr>
          <w:rFonts w:asciiTheme="minorBidi" w:hAnsiTheme="minorBidi" w:hint="cs"/>
          <w:sz w:val="28"/>
          <w:szCs w:val="28"/>
          <w:rtl/>
          <w:lang w:bidi="ar-TN"/>
        </w:rPr>
        <w:t xml:space="preserve"> </w:t>
      </w:r>
      <w:r w:rsidRPr="007E3237">
        <w:rPr>
          <w:rFonts w:asciiTheme="minorBidi" w:hAnsiTheme="minorBidi" w:hint="cs"/>
          <w:sz w:val="28"/>
          <w:szCs w:val="28"/>
          <w:rtl/>
          <w:lang w:bidi="ar-TN"/>
        </w:rPr>
        <w:t>فإنّ الإنسان يتحمّل نصيبا من المسؤولية في تعميق هذه المشاكل. من ذلك الاختيارات السياسية غير الملائمة والنموّ الديمغرافي السريع والاستغلال غير المدروس للتربة وللموارد المائية المحدودة أصلا</w:t>
      </w:r>
      <w:r w:rsidR="007775F4">
        <w:rPr>
          <w:rFonts w:asciiTheme="minorBidi" w:hAnsiTheme="minorBidi" w:hint="cs"/>
          <w:sz w:val="28"/>
          <w:szCs w:val="28"/>
          <w:rtl/>
          <w:lang w:bidi="ar-TN"/>
        </w:rPr>
        <w:t xml:space="preserve"> </w:t>
      </w:r>
      <w:r w:rsidRPr="007E3237">
        <w:rPr>
          <w:rFonts w:asciiTheme="minorBidi" w:hAnsiTheme="minorBidi" w:hint="cs"/>
          <w:sz w:val="28"/>
          <w:szCs w:val="28"/>
          <w:rtl/>
          <w:lang w:bidi="ar-TN"/>
        </w:rPr>
        <w:t xml:space="preserve">."  </w:t>
      </w:r>
      <w:r w:rsidR="007775F4">
        <w:rPr>
          <w:rFonts w:asciiTheme="minorBidi" w:hAnsiTheme="minorBidi" w:hint="cs"/>
          <w:sz w:val="28"/>
          <w:szCs w:val="28"/>
          <w:rtl/>
          <w:lang w:bidi="ar-TN"/>
        </w:rPr>
        <w:t xml:space="preserve">                                               </w:t>
      </w:r>
      <w:r w:rsidR="00002BD6">
        <w:rPr>
          <w:rFonts w:asciiTheme="minorBidi" w:hAnsiTheme="minorBidi" w:hint="cs"/>
          <w:sz w:val="28"/>
          <w:szCs w:val="28"/>
          <w:rtl/>
          <w:lang w:bidi="ar-TN"/>
        </w:rPr>
        <w:t xml:space="preserve">              </w:t>
      </w:r>
    </w:p>
    <w:p w:rsidR="00002BD6" w:rsidRDefault="00002BD6" w:rsidP="00002BD6">
      <w:pPr>
        <w:bidi/>
        <w:spacing w:after="0" w:line="240" w:lineRule="auto"/>
        <w:jc w:val="both"/>
        <w:rPr>
          <w:rFonts w:asciiTheme="minorBidi" w:hAnsiTheme="minorBidi"/>
          <w:sz w:val="28"/>
          <w:szCs w:val="28"/>
          <w:rtl/>
          <w:lang w:bidi="ar-TN"/>
        </w:rPr>
      </w:pPr>
      <w:r>
        <w:rPr>
          <w:rFonts w:asciiTheme="minorBidi" w:hAnsiTheme="minorBidi" w:hint="cs"/>
          <w:sz w:val="28"/>
          <w:szCs w:val="28"/>
          <w:rtl/>
          <w:lang w:bidi="ar-TN"/>
        </w:rPr>
        <w:t xml:space="preserve">                                                                                   </w:t>
      </w:r>
      <w:r w:rsidR="0081527D" w:rsidRPr="007E3237">
        <w:rPr>
          <w:rFonts w:asciiTheme="minorBidi" w:hAnsiTheme="minorBidi" w:hint="cs"/>
          <w:sz w:val="28"/>
          <w:szCs w:val="28"/>
          <w:rtl/>
          <w:lang w:bidi="ar-TN"/>
        </w:rPr>
        <w:t xml:space="preserve"> </w:t>
      </w:r>
      <w:proofErr w:type="gramStart"/>
      <w:r w:rsidR="0081527D" w:rsidRPr="007E3237">
        <w:rPr>
          <w:rFonts w:asciiTheme="minorBidi" w:hAnsiTheme="minorBidi" w:hint="cs"/>
          <w:sz w:val="28"/>
          <w:szCs w:val="28"/>
          <w:rtl/>
          <w:lang w:bidi="ar-TN"/>
        </w:rPr>
        <w:t>المصدر</w:t>
      </w:r>
      <w:proofErr w:type="gramEnd"/>
      <w:r w:rsidR="0081527D" w:rsidRPr="007E3237">
        <w:rPr>
          <w:rFonts w:asciiTheme="minorBidi" w:hAnsiTheme="minorBidi" w:hint="cs"/>
          <w:sz w:val="28"/>
          <w:szCs w:val="28"/>
          <w:rtl/>
          <w:lang w:bidi="ar-TN"/>
        </w:rPr>
        <w:t xml:space="preserve">: كلاوس م. لايزنغر وكرين شميت </w:t>
      </w:r>
    </w:p>
    <w:p w:rsidR="0081527D" w:rsidRPr="007E3237" w:rsidRDefault="00002BD6" w:rsidP="00D9503A">
      <w:pPr>
        <w:bidi/>
        <w:spacing w:after="0" w:line="240" w:lineRule="auto"/>
        <w:jc w:val="both"/>
        <w:rPr>
          <w:rFonts w:asciiTheme="minorBidi" w:hAnsiTheme="minorBidi"/>
          <w:sz w:val="28"/>
          <w:szCs w:val="28"/>
          <w:rtl/>
          <w:lang w:bidi="ar-TN"/>
        </w:rPr>
      </w:pPr>
      <w:r>
        <w:rPr>
          <w:rFonts w:asciiTheme="minorBidi" w:hAnsiTheme="minorBidi" w:hint="cs"/>
          <w:sz w:val="28"/>
          <w:szCs w:val="28"/>
          <w:rtl/>
          <w:lang w:bidi="ar-TN"/>
        </w:rPr>
        <w:t xml:space="preserve">                                                                                    </w:t>
      </w:r>
      <w:r w:rsidRPr="007E3237">
        <w:rPr>
          <w:rFonts w:asciiTheme="minorBidi" w:hAnsiTheme="minorBidi" w:hint="cs"/>
          <w:sz w:val="28"/>
          <w:szCs w:val="28"/>
          <w:rtl/>
          <w:lang w:bidi="ar-TN"/>
        </w:rPr>
        <w:t>نشر المصلحة الدولية للبحث الوطني الفلاحي</w:t>
      </w:r>
      <w:r w:rsidR="0081527D" w:rsidRPr="007E3237">
        <w:rPr>
          <w:rFonts w:asciiTheme="minorBidi" w:hAnsiTheme="minorBidi" w:hint="cs"/>
          <w:sz w:val="28"/>
          <w:szCs w:val="28"/>
          <w:rtl/>
          <w:lang w:bidi="ar-TN"/>
        </w:rPr>
        <w:t xml:space="preserve">          </w:t>
      </w:r>
      <w:r w:rsidR="007775F4">
        <w:rPr>
          <w:rFonts w:asciiTheme="minorBidi" w:hAnsiTheme="minorBidi" w:hint="cs"/>
          <w:sz w:val="28"/>
          <w:szCs w:val="28"/>
          <w:rtl/>
          <w:lang w:bidi="ar-TN"/>
        </w:rPr>
        <w:t xml:space="preserve">   </w:t>
      </w:r>
    </w:p>
    <w:p w:rsidR="0081527D" w:rsidRDefault="00131E9A" w:rsidP="00002BD6">
      <w:pPr>
        <w:bidi/>
        <w:spacing w:after="0"/>
        <w:rPr>
          <w:b/>
          <w:bCs/>
          <w:sz w:val="28"/>
          <w:szCs w:val="28"/>
          <w:rtl/>
        </w:rPr>
      </w:pPr>
      <w:r w:rsidRPr="00131E9A">
        <w:rPr>
          <w:noProof/>
          <w:sz w:val="28"/>
          <w:szCs w:val="28"/>
          <w:rtl/>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1" type="#_x0000_t106" style="position:absolute;left:0;text-align:left;margin-left:-3.2pt;margin-top:12.45pt;width:102pt;height:60.4pt;z-index:251661312" adj="8354,13607" strokecolor="black [3213]">
            <v:textbox>
              <w:txbxContent>
                <w:p w:rsidR="00965D9C" w:rsidRDefault="00965D9C" w:rsidP="00965D9C">
                  <w:pPr>
                    <w:jc w:val="right"/>
                    <w:rPr>
                      <w:b/>
                      <w:bCs/>
                      <w:sz w:val="32"/>
                      <w:szCs w:val="32"/>
                      <w:rtl/>
                      <w:lang w:bidi="ar-TN"/>
                    </w:rPr>
                  </w:pPr>
                  <w:r>
                    <w:rPr>
                      <w:rFonts w:hint="cs"/>
                      <w:b/>
                      <w:bCs/>
                      <w:sz w:val="32"/>
                      <w:szCs w:val="32"/>
                      <w:rtl/>
                      <w:lang w:bidi="ar-TN"/>
                    </w:rPr>
                    <w:t xml:space="preserve">عملا </w:t>
                  </w:r>
                  <w:proofErr w:type="gramStart"/>
                  <w:r>
                    <w:rPr>
                      <w:rFonts w:hint="cs"/>
                      <w:b/>
                      <w:bCs/>
                      <w:sz w:val="32"/>
                      <w:szCs w:val="32"/>
                      <w:rtl/>
                      <w:lang w:bidi="ar-TN"/>
                    </w:rPr>
                    <w:t>موفقا</w:t>
                  </w:r>
                  <w:proofErr w:type="gramEnd"/>
                </w:p>
                <w:p w:rsidR="00965D9C" w:rsidRPr="007022DB" w:rsidRDefault="00965D9C" w:rsidP="00965D9C">
                  <w:pPr>
                    <w:jc w:val="right"/>
                    <w:rPr>
                      <w:b/>
                      <w:bCs/>
                      <w:sz w:val="32"/>
                      <w:szCs w:val="32"/>
                      <w:lang w:bidi="ar-TN"/>
                    </w:rPr>
                  </w:pPr>
                </w:p>
              </w:txbxContent>
            </v:textbox>
          </v:shape>
        </w:pict>
      </w:r>
      <w:r w:rsidR="0081527D">
        <w:rPr>
          <w:rFonts w:hint="cs"/>
          <w:b/>
          <w:bCs/>
          <w:sz w:val="28"/>
          <w:szCs w:val="28"/>
          <w:rtl/>
        </w:rPr>
        <w:t xml:space="preserve">أدرس الوثائق </w:t>
      </w:r>
      <w:proofErr w:type="gramStart"/>
      <w:r w:rsidR="0081527D">
        <w:rPr>
          <w:rFonts w:hint="cs"/>
          <w:b/>
          <w:bCs/>
          <w:sz w:val="28"/>
          <w:szCs w:val="28"/>
          <w:rtl/>
        </w:rPr>
        <w:t>مستعينا</w:t>
      </w:r>
      <w:proofErr w:type="gramEnd"/>
      <w:r w:rsidR="0081527D">
        <w:rPr>
          <w:rFonts w:hint="cs"/>
          <w:b/>
          <w:bCs/>
          <w:sz w:val="28"/>
          <w:szCs w:val="28"/>
          <w:rtl/>
        </w:rPr>
        <w:t xml:space="preserve"> بالأسئلة التالية</w:t>
      </w:r>
    </w:p>
    <w:p w:rsidR="0081527D" w:rsidRPr="007E3237" w:rsidRDefault="00002BD6" w:rsidP="00002BD6">
      <w:pPr>
        <w:pStyle w:val="Paragraphedeliste"/>
        <w:numPr>
          <w:ilvl w:val="0"/>
          <w:numId w:val="4"/>
        </w:numPr>
        <w:bidi/>
        <w:rPr>
          <w:sz w:val="28"/>
          <w:szCs w:val="28"/>
        </w:rPr>
      </w:pPr>
      <w:r>
        <w:rPr>
          <w:rFonts w:hint="cs"/>
          <w:sz w:val="28"/>
          <w:szCs w:val="28"/>
          <w:rtl/>
        </w:rPr>
        <w:t>بين حصيلة التنم</w:t>
      </w:r>
      <w:r w:rsidR="0081527D" w:rsidRPr="007E3237">
        <w:rPr>
          <w:rFonts w:hint="cs"/>
          <w:sz w:val="28"/>
          <w:szCs w:val="28"/>
          <w:rtl/>
        </w:rPr>
        <w:t xml:space="preserve">ية </w:t>
      </w:r>
      <w:r>
        <w:rPr>
          <w:rFonts w:hint="cs"/>
          <w:sz w:val="28"/>
          <w:szCs w:val="28"/>
          <w:rtl/>
        </w:rPr>
        <w:t>بالبلدان الأقلّ تقدما</w:t>
      </w:r>
      <w:r w:rsidR="0081527D" w:rsidRPr="007E3237">
        <w:rPr>
          <w:rFonts w:hint="cs"/>
          <w:sz w:val="28"/>
          <w:szCs w:val="28"/>
          <w:rtl/>
        </w:rPr>
        <w:t xml:space="preserve"> </w:t>
      </w:r>
      <w:r>
        <w:rPr>
          <w:rFonts w:hint="cs"/>
          <w:sz w:val="28"/>
          <w:szCs w:val="28"/>
          <w:rtl/>
        </w:rPr>
        <w:t>ب</w:t>
      </w:r>
      <w:r w:rsidR="0081527D" w:rsidRPr="007E3237">
        <w:rPr>
          <w:rFonts w:hint="cs"/>
          <w:sz w:val="28"/>
          <w:szCs w:val="28"/>
          <w:rtl/>
        </w:rPr>
        <w:t>الساحل الإفريقي .</w:t>
      </w:r>
      <w:r w:rsidR="00965D9C">
        <w:rPr>
          <w:rFonts w:hint="cs"/>
          <w:sz w:val="28"/>
          <w:szCs w:val="28"/>
          <w:rtl/>
        </w:rPr>
        <w:t xml:space="preserve">                             </w:t>
      </w:r>
    </w:p>
    <w:p w:rsidR="007161F8" w:rsidRDefault="0081527D" w:rsidP="00C4104B">
      <w:pPr>
        <w:pStyle w:val="Paragraphedeliste"/>
        <w:numPr>
          <w:ilvl w:val="0"/>
          <w:numId w:val="4"/>
        </w:numPr>
        <w:bidi/>
        <w:rPr>
          <w:sz w:val="28"/>
          <w:szCs w:val="28"/>
        </w:rPr>
      </w:pPr>
      <w:r w:rsidRPr="007E3237">
        <w:rPr>
          <w:rFonts w:hint="cs"/>
          <w:sz w:val="28"/>
          <w:szCs w:val="28"/>
          <w:rtl/>
        </w:rPr>
        <w:t>اعتمادا على الوثيقة 3 بيّن العوامل الت</w:t>
      </w:r>
      <w:r w:rsidR="00D9503A">
        <w:rPr>
          <w:rFonts w:hint="cs"/>
          <w:sz w:val="28"/>
          <w:szCs w:val="28"/>
          <w:rtl/>
        </w:rPr>
        <w:t xml:space="preserve">ي حدّت من التنمية بهذه الأقطار </w:t>
      </w:r>
    </w:p>
    <w:p w:rsidR="007161F8" w:rsidRDefault="007161F8" w:rsidP="007161F8">
      <w:pPr>
        <w:bidi/>
        <w:rPr>
          <w:sz w:val="28"/>
          <w:szCs w:val="28"/>
          <w:rtl/>
        </w:rPr>
      </w:pPr>
      <w:r>
        <w:rPr>
          <w:rFonts w:hint="cs"/>
          <w:sz w:val="28"/>
          <w:szCs w:val="28"/>
          <w:rtl/>
        </w:rPr>
        <w:lastRenderedPageBreak/>
        <w:t xml:space="preserve">معهد بوعرقوب                  </w:t>
      </w:r>
      <w:r w:rsidRPr="00AC4716">
        <w:rPr>
          <w:rFonts w:hint="cs"/>
          <w:b/>
          <w:bCs/>
          <w:sz w:val="28"/>
          <w:szCs w:val="28"/>
          <w:u w:val="single"/>
          <w:rtl/>
        </w:rPr>
        <w:t>البكالوريا التجريبية   إصلاح فرض التاريخ : المقال</w:t>
      </w:r>
      <w:r>
        <w:rPr>
          <w:rFonts w:hint="cs"/>
          <w:sz w:val="28"/>
          <w:szCs w:val="28"/>
          <w:rtl/>
        </w:rPr>
        <w:t xml:space="preserve">                      جمال عبودي</w:t>
      </w:r>
    </w:p>
    <w:p w:rsidR="007161F8" w:rsidRDefault="007161F8" w:rsidP="00AC4716">
      <w:pPr>
        <w:bidi/>
        <w:spacing w:after="0" w:line="240" w:lineRule="auto"/>
        <w:rPr>
          <w:sz w:val="28"/>
          <w:szCs w:val="28"/>
          <w:rtl/>
        </w:rPr>
      </w:pPr>
      <w:r>
        <w:rPr>
          <w:rFonts w:hint="cs"/>
          <w:sz w:val="28"/>
          <w:szCs w:val="28"/>
          <w:rtl/>
        </w:rPr>
        <w:t xml:space="preserve">المقدمة: تمهيد </w:t>
      </w:r>
      <w:proofErr w:type="gramStart"/>
      <w:r>
        <w:rPr>
          <w:rFonts w:hint="cs"/>
          <w:sz w:val="28"/>
          <w:szCs w:val="28"/>
          <w:rtl/>
        </w:rPr>
        <w:t>عام  -</w:t>
      </w:r>
      <w:proofErr w:type="gramEnd"/>
      <w:r>
        <w:rPr>
          <w:rFonts w:hint="cs"/>
          <w:sz w:val="28"/>
          <w:szCs w:val="28"/>
          <w:rtl/>
        </w:rPr>
        <w:t xml:space="preserve"> طرح نص الموضوع  - طرح الإشكالية  </w:t>
      </w:r>
    </w:p>
    <w:p w:rsidR="007161F8" w:rsidRPr="00AC4716" w:rsidRDefault="007161F8" w:rsidP="00AF7F20">
      <w:pPr>
        <w:pStyle w:val="Paragraphedeliste"/>
        <w:numPr>
          <w:ilvl w:val="0"/>
          <w:numId w:val="5"/>
        </w:numPr>
        <w:bidi/>
        <w:spacing w:after="0" w:line="240" w:lineRule="auto"/>
        <w:rPr>
          <w:b/>
          <w:bCs/>
          <w:sz w:val="28"/>
          <w:szCs w:val="28"/>
          <w:rtl/>
        </w:rPr>
      </w:pPr>
      <w:r w:rsidRPr="00AF7F20">
        <w:rPr>
          <w:rFonts w:hint="cs"/>
          <w:b/>
          <w:bCs/>
          <w:sz w:val="28"/>
          <w:szCs w:val="28"/>
          <w:rtl/>
        </w:rPr>
        <w:t xml:space="preserve">الطور الأول 1954 </w:t>
      </w:r>
      <w:r w:rsidRPr="00AF7F20">
        <w:rPr>
          <w:b/>
          <w:bCs/>
          <w:sz w:val="28"/>
          <w:szCs w:val="28"/>
          <w:rtl/>
        </w:rPr>
        <w:t>–</w:t>
      </w:r>
      <w:r w:rsidRPr="00AF7F20">
        <w:rPr>
          <w:rFonts w:hint="cs"/>
          <w:b/>
          <w:bCs/>
          <w:sz w:val="28"/>
          <w:szCs w:val="28"/>
          <w:rtl/>
        </w:rPr>
        <w:t xml:space="preserve"> </w:t>
      </w:r>
      <w:proofErr w:type="gramStart"/>
      <w:r w:rsidRPr="00AF7F20">
        <w:rPr>
          <w:rFonts w:hint="cs"/>
          <w:b/>
          <w:bCs/>
          <w:sz w:val="28"/>
          <w:szCs w:val="28"/>
          <w:rtl/>
        </w:rPr>
        <w:t>1956</w:t>
      </w:r>
      <w:r>
        <w:rPr>
          <w:rFonts w:hint="cs"/>
          <w:sz w:val="28"/>
          <w:szCs w:val="28"/>
          <w:rtl/>
        </w:rPr>
        <w:t xml:space="preserve"> </w:t>
      </w:r>
      <w:r w:rsidR="00AF7F20">
        <w:rPr>
          <w:rFonts w:hint="cs"/>
          <w:sz w:val="28"/>
          <w:szCs w:val="28"/>
          <w:rtl/>
        </w:rPr>
        <w:t xml:space="preserve"> :</w:t>
      </w:r>
      <w:proofErr w:type="gramEnd"/>
      <w:r w:rsidRPr="00AF7F20">
        <w:rPr>
          <w:rFonts w:hint="cs"/>
          <w:sz w:val="28"/>
          <w:szCs w:val="28"/>
          <w:rtl/>
        </w:rPr>
        <w:t>الإنجازات السياسية :</w:t>
      </w:r>
      <w:r w:rsidR="00AC4716">
        <w:rPr>
          <w:rFonts w:hint="cs"/>
          <w:sz w:val="28"/>
          <w:szCs w:val="28"/>
          <w:rtl/>
        </w:rPr>
        <w:t xml:space="preserve">    </w:t>
      </w:r>
      <w:r w:rsidR="00AC4716" w:rsidRPr="00AC4716">
        <w:rPr>
          <w:rFonts w:hint="cs"/>
          <w:b/>
          <w:bCs/>
          <w:sz w:val="28"/>
          <w:szCs w:val="28"/>
          <w:rtl/>
        </w:rPr>
        <w:t xml:space="preserve"> 3.5 </w:t>
      </w:r>
      <w:proofErr w:type="gramStart"/>
      <w:r w:rsidR="00AC4716" w:rsidRPr="00AC4716">
        <w:rPr>
          <w:rFonts w:hint="cs"/>
          <w:b/>
          <w:bCs/>
          <w:sz w:val="28"/>
          <w:szCs w:val="28"/>
          <w:rtl/>
        </w:rPr>
        <w:t>نقطة</w:t>
      </w:r>
      <w:proofErr w:type="gramEnd"/>
    </w:p>
    <w:p w:rsidR="007161F8" w:rsidRPr="00AF7F20" w:rsidRDefault="007161F8" w:rsidP="007161F8">
      <w:pPr>
        <w:pStyle w:val="Paragraphedeliste"/>
        <w:bidi/>
        <w:rPr>
          <w:sz w:val="28"/>
          <w:szCs w:val="28"/>
          <w:u w:val="wave"/>
          <w:rtl/>
        </w:rPr>
      </w:pPr>
      <w:r w:rsidRPr="00AF7F20">
        <w:rPr>
          <w:rFonts w:hint="cs"/>
          <w:sz w:val="28"/>
          <w:szCs w:val="28"/>
          <w:u w:val="wave"/>
          <w:rtl/>
        </w:rPr>
        <w:t xml:space="preserve">أ - حصول تونس على الاستقلال الداخلي: </w:t>
      </w:r>
    </w:p>
    <w:p w:rsidR="007161F8" w:rsidRDefault="007161F8" w:rsidP="007161F8">
      <w:pPr>
        <w:pStyle w:val="Paragraphedeliste"/>
        <w:bidi/>
        <w:rPr>
          <w:sz w:val="28"/>
          <w:szCs w:val="28"/>
          <w:rtl/>
        </w:rPr>
      </w:pPr>
      <w:r>
        <w:rPr>
          <w:rFonts w:hint="cs"/>
          <w:sz w:val="28"/>
          <w:szCs w:val="28"/>
          <w:rtl/>
        </w:rPr>
        <w:t>- زيارة بيار مونداس فرانس</w:t>
      </w:r>
      <w:r w:rsidR="00965D9C" w:rsidRPr="007161F8">
        <w:rPr>
          <w:rFonts w:hint="cs"/>
          <w:sz w:val="28"/>
          <w:szCs w:val="28"/>
          <w:rtl/>
        </w:rPr>
        <w:t xml:space="preserve"> </w:t>
      </w:r>
      <w:r>
        <w:rPr>
          <w:rFonts w:hint="cs"/>
          <w:sz w:val="28"/>
          <w:szCs w:val="28"/>
          <w:rtl/>
        </w:rPr>
        <w:t>إلى تونس وخطابه أمام الباي جويلية 1954</w:t>
      </w:r>
      <w:r w:rsidR="00965D9C" w:rsidRPr="007161F8">
        <w:rPr>
          <w:rFonts w:hint="cs"/>
          <w:sz w:val="28"/>
          <w:szCs w:val="28"/>
          <w:rtl/>
        </w:rPr>
        <w:t xml:space="preserve"> </w:t>
      </w:r>
    </w:p>
    <w:p w:rsidR="006C39BC" w:rsidRPr="00AC4716" w:rsidRDefault="007161F8" w:rsidP="00AC4716">
      <w:pPr>
        <w:pStyle w:val="Paragraphedeliste"/>
        <w:bidi/>
        <w:rPr>
          <w:sz w:val="28"/>
          <w:szCs w:val="28"/>
          <w:rtl/>
        </w:rPr>
      </w:pPr>
      <w:r>
        <w:rPr>
          <w:rFonts w:hint="cs"/>
          <w:sz w:val="28"/>
          <w:szCs w:val="28"/>
          <w:rtl/>
        </w:rPr>
        <w:t xml:space="preserve">- تكون الحكومة التفاوضية للطاهر بن </w:t>
      </w:r>
      <w:proofErr w:type="gramStart"/>
      <w:r>
        <w:rPr>
          <w:rFonts w:hint="cs"/>
          <w:sz w:val="28"/>
          <w:szCs w:val="28"/>
          <w:rtl/>
        </w:rPr>
        <w:t>عمار</w:t>
      </w:r>
      <w:r w:rsidR="00AC4716">
        <w:rPr>
          <w:rFonts w:hint="cs"/>
          <w:sz w:val="28"/>
          <w:szCs w:val="28"/>
          <w:rtl/>
        </w:rPr>
        <w:t xml:space="preserve"> ،</w:t>
      </w:r>
      <w:proofErr w:type="gramEnd"/>
      <w:r w:rsidRPr="00AC4716">
        <w:rPr>
          <w:rFonts w:hint="cs"/>
          <w:sz w:val="28"/>
          <w:szCs w:val="28"/>
          <w:rtl/>
        </w:rPr>
        <w:t xml:space="preserve"> تعثر المفاوضات </w:t>
      </w:r>
      <w:r w:rsidR="006C39BC" w:rsidRPr="00AC4716">
        <w:rPr>
          <w:rFonts w:hint="cs"/>
          <w:sz w:val="28"/>
          <w:szCs w:val="28"/>
          <w:rtl/>
        </w:rPr>
        <w:t xml:space="preserve">وضغط المتفوقين </w:t>
      </w:r>
    </w:p>
    <w:p w:rsidR="006C39BC" w:rsidRDefault="006C39BC" w:rsidP="006C39BC">
      <w:pPr>
        <w:pStyle w:val="Paragraphedeliste"/>
        <w:bidi/>
        <w:rPr>
          <w:sz w:val="28"/>
          <w:szCs w:val="28"/>
          <w:rtl/>
        </w:rPr>
      </w:pPr>
      <w:r>
        <w:rPr>
          <w:rFonts w:hint="cs"/>
          <w:sz w:val="28"/>
          <w:szCs w:val="28"/>
          <w:rtl/>
        </w:rPr>
        <w:t>- تواصل المفاوضات مع حكومة إدغار فور</w:t>
      </w:r>
      <w:r w:rsidR="00965D9C" w:rsidRPr="007161F8">
        <w:rPr>
          <w:rFonts w:hint="cs"/>
          <w:sz w:val="28"/>
          <w:szCs w:val="28"/>
          <w:rtl/>
        </w:rPr>
        <w:t xml:space="preserve">  </w:t>
      </w:r>
      <w:r>
        <w:rPr>
          <w:rFonts w:hint="cs"/>
          <w:sz w:val="28"/>
          <w:szCs w:val="28"/>
          <w:rtl/>
        </w:rPr>
        <w:t>وإمضاء اتفاقية الحكم الذاتي 3جوان 1955</w:t>
      </w:r>
      <w:r w:rsidR="00965D9C" w:rsidRPr="007161F8">
        <w:rPr>
          <w:rFonts w:hint="cs"/>
          <w:sz w:val="28"/>
          <w:szCs w:val="28"/>
          <w:rtl/>
        </w:rPr>
        <w:t xml:space="preserve">  </w:t>
      </w:r>
    </w:p>
    <w:p w:rsidR="006C39BC" w:rsidRPr="00AF7F20" w:rsidRDefault="006C39BC" w:rsidP="006C39BC">
      <w:pPr>
        <w:pStyle w:val="Paragraphedeliste"/>
        <w:bidi/>
        <w:rPr>
          <w:sz w:val="28"/>
          <w:szCs w:val="28"/>
          <w:u w:val="wave"/>
          <w:rtl/>
        </w:rPr>
      </w:pPr>
      <w:r w:rsidRPr="00AF7F20">
        <w:rPr>
          <w:rFonts w:hint="cs"/>
          <w:sz w:val="28"/>
          <w:szCs w:val="28"/>
          <w:u w:val="wave"/>
          <w:rtl/>
        </w:rPr>
        <w:t xml:space="preserve">ب- الحصول على الاستقلال التام </w:t>
      </w:r>
    </w:p>
    <w:p w:rsidR="006C39BC" w:rsidRDefault="006C39BC" w:rsidP="006C39BC">
      <w:pPr>
        <w:pStyle w:val="Paragraphedeliste"/>
        <w:numPr>
          <w:ilvl w:val="0"/>
          <w:numId w:val="3"/>
        </w:numPr>
        <w:bidi/>
        <w:ind w:left="851" w:hanging="142"/>
        <w:rPr>
          <w:sz w:val="28"/>
          <w:szCs w:val="28"/>
        </w:rPr>
      </w:pPr>
      <w:r>
        <w:rPr>
          <w:rFonts w:hint="cs"/>
          <w:sz w:val="28"/>
          <w:szCs w:val="28"/>
          <w:rtl/>
        </w:rPr>
        <w:t>عودة أنصار مونداس فرانس إلى السلطة بفرنسا ومنح المغرب الأقصى استقلالها</w:t>
      </w:r>
    </w:p>
    <w:p w:rsidR="006C39BC" w:rsidRDefault="006C39BC" w:rsidP="006C39BC">
      <w:pPr>
        <w:pStyle w:val="Paragraphedeliste"/>
        <w:numPr>
          <w:ilvl w:val="0"/>
          <w:numId w:val="3"/>
        </w:numPr>
        <w:bidi/>
        <w:ind w:left="851" w:hanging="142"/>
        <w:rPr>
          <w:sz w:val="28"/>
          <w:szCs w:val="28"/>
        </w:rPr>
      </w:pPr>
      <w:r>
        <w:rPr>
          <w:rFonts w:hint="cs"/>
          <w:sz w:val="28"/>
          <w:szCs w:val="28"/>
          <w:rtl/>
        </w:rPr>
        <w:t>واصل الوطنيون الضغط على فرنسا وأدّى ذلك إلى تعديل اتفاقية الاستقلال الداخلي نحو الاستقلال التام</w:t>
      </w:r>
    </w:p>
    <w:p w:rsidR="006C39BC" w:rsidRDefault="006C39BC" w:rsidP="006C39BC">
      <w:pPr>
        <w:pStyle w:val="Paragraphedeliste"/>
        <w:numPr>
          <w:ilvl w:val="0"/>
          <w:numId w:val="3"/>
        </w:numPr>
        <w:bidi/>
        <w:ind w:left="851" w:hanging="142"/>
        <w:rPr>
          <w:sz w:val="28"/>
          <w:szCs w:val="28"/>
        </w:rPr>
      </w:pPr>
      <w:r>
        <w:rPr>
          <w:rFonts w:hint="cs"/>
          <w:sz w:val="28"/>
          <w:szCs w:val="28"/>
          <w:rtl/>
        </w:rPr>
        <w:t>إمضاء برتوكول الاستقلال التام 20 مارس 1956</w:t>
      </w:r>
      <w:r w:rsidR="00965D9C" w:rsidRPr="007161F8">
        <w:rPr>
          <w:rFonts w:hint="cs"/>
          <w:sz w:val="28"/>
          <w:szCs w:val="28"/>
          <w:rtl/>
        </w:rPr>
        <w:t xml:space="preserve">  </w:t>
      </w:r>
    </w:p>
    <w:p w:rsidR="006C39BC" w:rsidRPr="00AC4716" w:rsidRDefault="006C39BC" w:rsidP="00AC4716">
      <w:pPr>
        <w:pStyle w:val="Paragraphedeliste"/>
        <w:numPr>
          <w:ilvl w:val="0"/>
          <w:numId w:val="5"/>
        </w:numPr>
        <w:bidi/>
        <w:spacing w:after="0" w:line="240" w:lineRule="auto"/>
        <w:rPr>
          <w:b/>
          <w:bCs/>
          <w:sz w:val="28"/>
          <w:szCs w:val="28"/>
          <w:rtl/>
        </w:rPr>
      </w:pPr>
      <w:r w:rsidRPr="00AF7F20">
        <w:rPr>
          <w:rFonts w:hint="cs"/>
          <w:b/>
          <w:bCs/>
          <w:sz w:val="28"/>
          <w:szCs w:val="28"/>
          <w:rtl/>
        </w:rPr>
        <w:t xml:space="preserve">الطور الثاني 1956 </w:t>
      </w:r>
      <w:r w:rsidRPr="00AF7F20">
        <w:rPr>
          <w:b/>
          <w:bCs/>
          <w:sz w:val="28"/>
          <w:szCs w:val="28"/>
          <w:rtl/>
        </w:rPr>
        <w:t>–</w:t>
      </w:r>
      <w:r w:rsidRPr="00AF7F20">
        <w:rPr>
          <w:rFonts w:hint="cs"/>
          <w:b/>
          <w:bCs/>
          <w:sz w:val="28"/>
          <w:szCs w:val="28"/>
          <w:rtl/>
        </w:rPr>
        <w:t xml:space="preserve"> </w:t>
      </w:r>
      <w:proofErr w:type="gramStart"/>
      <w:r w:rsidRPr="00AF7F20">
        <w:rPr>
          <w:rFonts w:hint="cs"/>
          <w:b/>
          <w:bCs/>
          <w:sz w:val="28"/>
          <w:szCs w:val="28"/>
          <w:rtl/>
        </w:rPr>
        <w:t>1964</w:t>
      </w:r>
      <w:r>
        <w:rPr>
          <w:rFonts w:hint="cs"/>
          <w:sz w:val="28"/>
          <w:szCs w:val="28"/>
          <w:rtl/>
        </w:rPr>
        <w:t xml:space="preserve"> </w:t>
      </w:r>
      <w:r w:rsidR="00AF7F20">
        <w:rPr>
          <w:rFonts w:hint="cs"/>
          <w:sz w:val="28"/>
          <w:szCs w:val="28"/>
          <w:rtl/>
        </w:rPr>
        <w:t xml:space="preserve"> :</w:t>
      </w:r>
      <w:proofErr w:type="gramEnd"/>
      <w:r w:rsidRPr="00AF7F20">
        <w:rPr>
          <w:rFonts w:hint="cs"/>
          <w:sz w:val="28"/>
          <w:szCs w:val="28"/>
          <w:rtl/>
        </w:rPr>
        <w:t xml:space="preserve">الإنجازات السياسية </w:t>
      </w:r>
      <w:r w:rsidR="00AC4716">
        <w:rPr>
          <w:rFonts w:hint="cs"/>
          <w:sz w:val="28"/>
          <w:szCs w:val="28"/>
          <w:rtl/>
        </w:rPr>
        <w:t xml:space="preserve">    </w:t>
      </w:r>
      <w:r w:rsidR="00AC4716" w:rsidRPr="00AC4716">
        <w:rPr>
          <w:rFonts w:hint="cs"/>
          <w:b/>
          <w:bCs/>
          <w:sz w:val="28"/>
          <w:szCs w:val="28"/>
          <w:rtl/>
        </w:rPr>
        <w:t xml:space="preserve"> 3.5 </w:t>
      </w:r>
      <w:proofErr w:type="gramStart"/>
      <w:r w:rsidR="00AC4716" w:rsidRPr="00AC4716">
        <w:rPr>
          <w:rFonts w:hint="cs"/>
          <w:b/>
          <w:bCs/>
          <w:sz w:val="28"/>
          <w:szCs w:val="28"/>
          <w:rtl/>
        </w:rPr>
        <w:t>نقطة</w:t>
      </w:r>
      <w:proofErr w:type="gramEnd"/>
    </w:p>
    <w:p w:rsidR="00AF7F20" w:rsidRPr="00AF7F20" w:rsidRDefault="00AF7F20" w:rsidP="006C39BC">
      <w:pPr>
        <w:pStyle w:val="Paragraphedeliste"/>
        <w:numPr>
          <w:ilvl w:val="0"/>
          <w:numId w:val="6"/>
        </w:numPr>
        <w:bidi/>
        <w:rPr>
          <w:sz w:val="28"/>
          <w:szCs w:val="28"/>
          <w:u w:val="wave"/>
        </w:rPr>
      </w:pPr>
      <w:r w:rsidRPr="00AF7F20">
        <w:rPr>
          <w:rFonts w:hint="cs"/>
          <w:sz w:val="28"/>
          <w:szCs w:val="28"/>
          <w:u w:val="wave"/>
          <w:rtl/>
        </w:rPr>
        <w:t>بناء الدولة العصرية:</w:t>
      </w:r>
    </w:p>
    <w:p w:rsidR="006C39BC" w:rsidRDefault="00AF7F20" w:rsidP="00AF7F20">
      <w:pPr>
        <w:pStyle w:val="Paragraphedeliste"/>
        <w:numPr>
          <w:ilvl w:val="0"/>
          <w:numId w:val="3"/>
        </w:numPr>
        <w:bidi/>
        <w:ind w:left="851" w:hanging="142"/>
        <w:rPr>
          <w:sz w:val="28"/>
          <w:szCs w:val="28"/>
        </w:rPr>
      </w:pPr>
      <w:r>
        <w:rPr>
          <w:rFonts w:hint="cs"/>
          <w:sz w:val="28"/>
          <w:szCs w:val="28"/>
          <w:rtl/>
        </w:rPr>
        <w:t>إرساء النظام الجمهوري : إعداد الدستور</w:t>
      </w:r>
      <w:r w:rsidR="00965D9C" w:rsidRPr="00AF7F20">
        <w:rPr>
          <w:rFonts w:hint="cs"/>
          <w:sz w:val="28"/>
          <w:szCs w:val="28"/>
          <w:rtl/>
        </w:rPr>
        <w:t xml:space="preserve"> </w:t>
      </w:r>
      <w:r>
        <w:rPr>
          <w:rFonts w:hint="cs"/>
          <w:sz w:val="28"/>
          <w:szCs w:val="28"/>
          <w:rtl/>
        </w:rPr>
        <w:t>انتخاب مجلس تأسيسي، إلغاء نظام البايات وإعلان النظام الجمهوري</w:t>
      </w:r>
    </w:p>
    <w:p w:rsidR="00AF7F20" w:rsidRDefault="00AF7F20" w:rsidP="00AF7F20">
      <w:pPr>
        <w:pStyle w:val="Paragraphedeliste"/>
        <w:numPr>
          <w:ilvl w:val="0"/>
          <w:numId w:val="3"/>
        </w:numPr>
        <w:bidi/>
        <w:ind w:left="851" w:hanging="142"/>
        <w:rPr>
          <w:sz w:val="28"/>
          <w:szCs w:val="28"/>
        </w:rPr>
      </w:pPr>
      <w:r>
        <w:rPr>
          <w:rFonts w:hint="cs"/>
          <w:sz w:val="28"/>
          <w:szCs w:val="28"/>
          <w:rtl/>
        </w:rPr>
        <w:t xml:space="preserve"> تونسة دواليب الدولة : الإدارة ، الأمن ، الجيش ،القضاء ، السياسة الخارجية </w:t>
      </w:r>
    </w:p>
    <w:p w:rsidR="00AF7F20" w:rsidRPr="00AC4716" w:rsidRDefault="00AF7F20" w:rsidP="00AC4716">
      <w:pPr>
        <w:pStyle w:val="Paragraphedeliste"/>
        <w:numPr>
          <w:ilvl w:val="0"/>
          <w:numId w:val="6"/>
        </w:numPr>
        <w:bidi/>
        <w:rPr>
          <w:sz w:val="28"/>
          <w:szCs w:val="28"/>
          <w:u w:val="wave"/>
        </w:rPr>
      </w:pPr>
      <w:proofErr w:type="gramStart"/>
      <w:r w:rsidRPr="00AF7F20">
        <w:rPr>
          <w:rFonts w:hint="cs"/>
          <w:sz w:val="28"/>
          <w:szCs w:val="28"/>
          <w:u w:val="wave"/>
          <w:rtl/>
        </w:rPr>
        <w:t>استكمال</w:t>
      </w:r>
      <w:proofErr w:type="gramEnd"/>
      <w:r w:rsidRPr="00AF7F20">
        <w:rPr>
          <w:rFonts w:hint="cs"/>
          <w:sz w:val="28"/>
          <w:szCs w:val="28"/>
          <w:u w:val="wave"/>
          <w:rtl/>
        </w:rPr>
        <w:t xml:space="preserve"> السيادة: </w:t>
      </w:r>
      <w:r w:rsidR="00AC4716">
        <w:rPr>
          <w:rFonts w:hint="cs"/>
          <w:sz w:val="28"/>
          <w:szCs w:val="28"/>
          <w:rtl/>
        </w:rPr>
        <w:t xml:space="preserve">   - </w:t>
      </w:r>
      <w:r w:rsidRPr="00AC4716">
        <w:rPr>
          <w:rFonts w:hint="cs"/>
          <w:sz w:val="28"/>
          <w:szCs w:val="28"/>
          <w:rtl/>
        </w:rPr>
        <w:t xml:space="preserve">تحقيق الجلاء العسكري أكتوبر 1963 </w:t>
      </w:r>
    </w:p>
    <w:p w:rsidR="00AF7F20" w:rsidRDefault="00AF7F20" w:rsidP="00AC4716">
      <w:pPr>
        <w:pStyle w:val="Paragraphedeliste"/>
        <w:numPr>
          <w:ilvl w:val="0"/>
          <w:numId w:val="3"/>
        </w:numPr>
        <w:bidi/>
        <w:spacing w:after="0" w:line="240" w:lineRule="auto"/>
        <w:ind w:left="2977" w:hanging="142"/>
        <w:rPr>
          <w:sz w:val="28"/>
          <w:szCs w:val="28"/>
        </w:rPr>
      </w:pPr>
      <w:r>
        <w:rPr>
          <w:rFonts w:hint="cs"/>
          <w:sz w:val="28"/>
          <w:szCs w:val="28"/>
          <w:rtl/>
        </w:rPr>
        <w:t>تحقيق الجلاء الزراعي ماي 1964</w:t>
      </w:r>
    </w:p>
    <w:p w:rsidR="00AF7F20" w:rsidRDefault="00AF7F20" w:rsidP="00AC4716">
      <w:pPr>
        <w:bidi/>
        <w:spacing w:after="0" w:line="240" w:lineRule="auto"/>
        <w:rPr>
          <w:sz w:val="28"/>
          <w:szCs w:val="28"/>
          <w:rtl/>
        </w:rPr>
      </w:pPr>
      <w:r>
        <w:rPr>
          <w:rFonts w:hint="cs"/>
          <w:sz w:val="28"/>
          <w:szCs w:val="28"/>
          <w:rtl/>
        </w:rPr>
        <w:t xml:space="preserve">     </w:t>
      </w:r>
      <w:proofErr w:type="gramStart"/>
      <w:r>
        <w:rPr>
          <w:rFonts w:hint="cs"/>
          <w:sz w:val="28"/>
          <w:szCs w:val="28"/>
          <w:rtl/>
        </w:rPr>
        <w:t>الخاتمة :</w:t>
      </w:r>
      <w:proofErr w:type="gramEnd"/>
      <w:r>
        <w:rPr>
          <w:rFonts w:hint="cs"/>
          <w:sz w:val="28"/>
          <w:szCs w:val="28"/>
          <w:rtl/>
        </w:rPr>
        <w:t xml:space="preserve"> استنتاج عام وفتح الآفاق </w:t>
      </w:r>
    </w:p>
    <w:p w:rsidR="00AF7F20" w:rsidRDefault="00AF7F20" w:rsidP="00AC4716">
      <w:pPr>
        <w:bidi/>
        <w:spacing w:after="0" w:line="240" w:lineRule="auto"/>
        <w:rPr>
          <w:sz w:val="28"/>
          <w:szCs w:val="28"/>
          <w:rtl/>
        </w:rPr>
      </w:pPr>
      <w:r>
        <w:rPr>
          <w:rFonts w:hint="cs"/>
          <w:sz w:val="28"/>
          <w:szCs w:val="28"/>
          <w:rtl/>
        </w:rPr>
        <w:t xml:space="preserve">                  </w:t>
      </w:r>
      <w:r w:rsidR="00AC4716">
        <w:rPr>
          <w:rFonts w:hint="cs"/>
          <w:sz w:val="28"/>
          <w:szCs w:val="28"/>
          <w:rtl/>
        </w:rPr>
        <w:t xml:space="preserve">                                          </w:t>
      </w:r>
      <w:r>
        <w:rPr>
          <w:rFonts w:hint="cs"/>
          <w:sz w:val="28"/>
          <w:szCs w:val="28"/>
          <w:rtl/>
        </w:rPr>
        <w:t xml:space="preserve"> </w:t>
      </w:r>
      <w:proofErr w:type="gramStart"/>
      <w:r w:rsidR="00AC4716">
        <w:rPr>
          <w:rFonts w:hint="cs"/>
          <w:sz w:val="28"/>
          <w:szCs w:val="28"/>
          <w:rtl/>
        </w:rPr>
        <w:t>المنهجية :</w:t>
      </w:r>
      <w:proofErr w:type="gramEnd"/>
      <w:r w:rsidR="00AC4716">
        <w:rPr>
          <w:rFonts w:hint="cs"/>
          <w:sz w:val="28"/>
          <w:szCs w:val="28"/>
          <w:rtl/>
        </w:rPr>
        <w:t xml:space="preserve"> نقطتان    اللغة : نقطة واحدة </w:t>
      </w:r>
    </w:p>
    <w:p w:rsidR="0032087C" w:rsidRPr="00AF7F20" w:rsidRDefault="0032087C" w:rsidP="0032087C">
      <w:pPr>
        <w:bidi/>
        <w:spacing w:after="0" w:line="240" w:lineRule="auto"/>
        <w:rPr>
          <w:sz w:val="28"/>
          <w:szCs w:val="28"/>
        </w:rPr>
      </w:pPr>
    </w:p>
    <w:p w:rsidR="00CB1BF9" w:rsidRDefault="00965D9C" w:rsidP="00AC4716">
      <w:pPr>
        <w:bidi/>
        <w:spacing w:after="0"/>
        <w:ind w:left="709"/>
        <w:rPr>
          <w:b/>
          <w:bCs/>
          <w:sz w:val="28"/>
          <w:szCs w:val="28"/>
          <w:u w:val="single"/>
          <w:rtl/>
        </w:rPr>
      </w:pPr>
      <w:r w:rsidRPr="006C39BC">
        <w:rPr>
          <w:rFonts w:hint="cs"/>
          <w:sz w:val="28"/>
          <w:szCs w:val="28"/>
          <w:rtl/>
        </w:rPr>
        <w:t xml:space="preserve">             </w:t>
      </w:r>
      <w:r w:rsidR="00AC4716" w:rsidRPr="00AC4716">
        <w:rPr>
          <w:rFonts w:hint="cs"/>
          <w:b/>
          <w:bCs/>
          <w:sz w:val="28"/>
          <w:szCs w:val="28"/>
          <w:u w:val="single"/>
          <w:rtl/>
        </w:rPr>
        <w:t xml:space="preserve">البكالوريا التجريبية   إصلاح فرض التاريخ : </w:t>
      </w:r>
      <w:r w:rsidR="00AC4716">
        <w:rPr>
          <w:rFonts w:hint="cs"/>
          <w:b/>
          <w:bCs/>
          <w:sz w:val="28"/>
          <w:szCs w:val="28"/>
          <w:u w:val="single"/>
          <w:rtl/>
        </w:rPr>
        <w:t>دراسة الوثائق</w:t>
      </w:r>
    </w:p>
    <w:p w:rsidR="00AC4716" w:rsidRDefault="00AC4716" w:rsidP="00AC4716">
      <w:pPr>
        <w:bidi/>
        <w:spacing w:after="0"/>
        <w:rPr>
          <w:sz w:val="28"/>
          <w:szCs w:val="28"/>
          <w:rtl/>
        </w:rPr>
      </w:pPr>
      <w:r w:rsidRPr="00AC4716">
        <w:rPr>
          <w:rFonts w:hint="cs"/>
          <w:b/>
          <w:bCs/>
          <w:sz w:val="28"/>
          <w:szCs w:val="28"/>
          <w:rtl/>
        </w:rPr>
        <w:t xml:space="preserve">  المقدمة </w:t>
      </w:r>
      <w:r>
        <w:rPr>
          <w:rFonts w:hint="cs"/>
          <w:b/>
          <w:bCs/>
          <w:sz w:val="28"/>
          <w:szCs w:val="28"/>
          <w:rtl/>
        </w:rPr>
        <w:t xml:space="preserve">: </w:t>
      </w:r>
      <w:r>
        <w:rPr>
          <w:rFonts w:hint="cs"/>
          <w:sz w:val="28"/>
          <w:szCs w:val="28"/>
          <w:rtl/>
        </w:rPr>
        <w:t>تحديد نوعية الوثائق ، مصادرها ،موضوعها ،إطارها التاريخي ، وطرح إشكاليتها</w:t>
      </w:r>
    </w:p>
    <w:p w:rsidR="00AC4716" w:rsidRPr="001F3DAF" w:rsidRDefault="00AC4716" w:rsidP="00AC4716">
      <w:pPr>
        <w:pStyle w:val="Paragraphedeliste"/>
        <w:numPr>
          <w:ilvl w:val="0"/>
          <w:numId w:val="7"/>
        </w:numPr>
        <w:bidi/>
        <w:spacing w:after="0"/>
        <w:rPr>
          <w:b/>
          <w:bCs/>
          <w:sz w:val="28"/>
          <w:szCs w:val="28"/>
        </w:rPr>
      </w:pPr>
      <w:r w:rsidRPr="00A255C3">
        <w:rPr>
          <w:rFonts w:asciiTheme="minorBidi" w:hAnsiTheme="minorBidi" w:hint="cs"/>
          <w:b/>
          <w:bCs/>
          <w:sz w:val="28"/>
          <w:szCs w:val="28"/>
          <w:rtl/>
          <w:lang w:bidi="ar-TN"/>
        </w:rPr>
        <w:t>مظاهر تجربة التعاون و ما آلت إليه من نتائج</w:t>
      </w:r>
      <w:r w:rsidR="00442B9D">
        <w:rPr>
          <w:rFonts w:asciiTheme="minorBidi" w:hAnsiTheme="minorBidi" w:hint="cs"/>
          <w:b/>
          <w:bCs/>
          <w:sz w:val="28"/>
          <w:szCs w:val="28"/>
          <w:rtl/>
          <w:lang w:bidi="ar-TN"/>
        </w:rPr>
        <w:t xml:space="preserve">     3 نقاط</w:t>
      </w:r>
    </w:p>
    <w:p w:rsidR="001F3DAF" w:rsidRPr="00A255C3" w:rsidRDefault="001F3DAF" w:rsidP="001F3DAF">
      <w:pPr>
        <w:pStyle w:val="Paragraphedeliste"/>
        <w:bidi/>
        <w:spacing w:after="0"/>
        <w:rPr>
          <w:b/>
          <w:bCs/>
          <w:sz w:val="28"/>
          <w:szCs w:val="28"/>
        </w:rPr>
      </w:pPr>
      <w:r>
        <w:rPr>
          <w:rFonts w:asciiTheme="minorBidi" w:hAnsiTheme="minorBidi" w:hint="cs"/>
          <w:b/>
          <w:bCs/>
          <w:sz w:val="28"/>
          <w:szCs w:val="28"/>
          <w:rtl/>
          <w:lang w:bidi="ar-TN"/>
        </w:rPr>
        <w:t>أ- مظاهر تجربة التعاون</w:t>
      </w:r>
    </w:p>
    <w:p w:rsidR="00AC4716" w:rsidRDefault="001D6B57" w:rsidP="001D6B57">
      <w:pPr>
        <w:pStyle w:val="Paragraphedeliste"/>
        <w:bidi/>
        <w:spacing w:after="0" w:line="240" w:lineRule="auto"/>
        <w:ind w:left="709" w:hanging="284"/>
        <w:rPr>
          <w:sz w:val="28"/>
          <w:szCs w:val="28"/>
          <w:rtl/>
          <w:lang w:bidi="ar-TN"/>
        </w:rPr>
      </w:pPr>
      <w:r>
        <w:rPr>
          <w:rFonts w:hint="cs"/>
          <w:sz w:val="28"/>
          <w:szCs w:val="28"/>
          <w:rtl/>
          <w:lang w:bidi="ar-TN"/>
        </w:rPr>
        <w:t xml:space="preserve">- </w:t>
      </w:r>
      <w:r w:rsidR="00AC4716">
        <w:rPr>
          <w:rFonts w:hint="cs"/>
          <w:sz w:val="28"/>
          <w:szCs w:val="28"/>
          <w:rtl/>
          <w:lang w:bidi="ar-TN"/>
        </w:rPr>
        <w:t xml:space="preserve">تقديم الحزب برنامج </w:t>
      </w:r>
      <w:r>
        <w:rPr>
          <w:rFonts w:hint="cs"/>
          <w:sz w:val="28"/>
          <w:szCs w:val="28"/>
          <w:rtl/>
          <w:lang w:bidi="ar-TN"/>
        </w:rPr>
        <w:t>ال</w:t>
      </w:r>
      <w:r w:rsidR="00AC4716">
        <w:rPr>
          <w:rFonts w:hint="cs"/>
          <w:sz w:val="28"/>
          <w:szCs w:val="28"/>
          <w:rtl/>
          <w:lang w:bidi="ar-TN"/>
        </w:rPr>
        <w:t xml:space="preserve">سبع نقاط </w:t>
      </w:r>
      <w:r>
        <w:rPr>
          <w:rFonts w:hint="cs"/>
          <w:sz w:val="28"/>
          <w:szCs w:val="28"/>
          <w:rtl/>
          <w:lang w:bidi="ar-TN"/>
        </w:rPr>
        <w:t>أفريل 1950</w:t>
      </w:r>
      <w:r w:rsidR="00AC4716">
        <w:rPr>
          <w:rFonts w:hint="cs"/>
          <w:sz w:val="28"/>
          <w:szCs w:val="28"/>
          <w:rtl/>
          <w:lang w:bidi="ar-TN"/>
        </w:rPr>
        <w:t xml:space="preserve">تطالب بحكم ذاتي وترفض ازدواجية السيادة </w:t>
      </w:r>
    </w:p>
    <w:p w:rsidR="00AC4716" w:rsidRDefault="001D6B57" w:rsidP="001D6B57">
      <w:pPr>
        <w:pStyle w:val="Paragraphedeliste"/>
        <w:bidi/>
        <w:spacing w:after="0" w:line="240" w:lineRule="auto"/>
        <w:ind w:left="709" w:hanging="284"/>
        <w:rPr>
          <w:sz w:val="28"/>
          <w:szCs w:val="28"/>
          <w:rtl/>
          <w:lang w:bidi="ar-TN"/>
        </w:rPr>
      </w:pPr>
      <w:r>
        <w:rPr>
          <w:rFonts w:hint="cs"/>
          <w:sz w:val="28"/>
          <w:szCs w:val="28"/>
          <w:rtl/>
          <w:lang w:bidi="ar-TN"/>
        </w:rPr>
        <w:t>-</w:t>
      </w:r>
      <w:r w:rsidR="00AC4716">
        <w:rPr>
          <w:rFonts w:hint="cs"/>
          <w:sz w:val="28"/>
          <w:szCs w:val="28"/>
          <w:rtl/>
          <w:lang w:bidi="ar-TN"/>
        </w:rPr>
        <w:t xml:space="preserve"> تصريح روبار شومان </w:t>
      </w:r>
      <w:r>
        <w:rPr>
          <w:rFonts w:hint="cs"/>
          <w:sz w:val="28"/>
          <w:szCs w:val="28"/>
          <w:rtl/>
          <w:lang w:bidi="ar-TN"/>
        </w:rPr>
        <w:t>في جوان</w:t>
      </w:r>
      <w:r w:rsidR="00AC4716">
        <w:rPr>
          <w:rFonts w:hint="cs"/>
          <w:sz w:val="28"/>
          <w:szCs w:val="28"/>
          <w:rtl/>
          <w:lang w:bidi="ar-TN"/>
        </w:rPr>
        <w:t xml:space="preserve"> 1950 </w:t>
      </w:r>
      <w:r>
        <w:rPr>
          <w:rFonts w:hint="cs"/>
          <w:sz w:val="28"/>
          <w:szCs w:val="28"/>
          <w:rtl/>
          <w:lang w:bidi="ar-TN"/>
        </w:rPr>
        <w:t xml:space="preserve"> حول </w:t>
      </w:r>
      <w:r w:rsidR="00AC4716">
        <w:rPr>
          <w:rFonts w:hint="cs"/>
          <w:sz w:val="28"/>
          <w:szCs w:val="28"/>
          <w:rtl/>
          <w:lang w:bidi="ar-TN"/>
        </w:rPr>
        <w:t>الاستقلال</w:t>
      </w:r>
      <w:r>
        <w:rPr>
          <w:rFonts w:hint="cs"/>
          <w:sz w:val="28"/>
          <w:szCs w:val="28"/>
          <w:rtl/>
          <w:lang w:bidi="ar-TN"/>
        </w:rPr>
        <w:t xml:space="preserve"> الداخلي </w:t>
      </w:r>
      <w:r w:rsidR="00AC4716">
        <w:rPr>
          <w:rFonts w:hint="cs"/>
          <w:sz w:val="28"/>
          <w:szCs w:val="28"/>
          <w:rtl/>
          <w:lang w:bidi="ar-TN"/>
        </w:rPr>
        <w:t xml:space="preserve"> </w:t>
      </w:r>
    </w:p>
    <w:p w:rsidR="001F3DAF" w:rsidRDefault="001D6B57" w:rsidP="001D6B57">
      <w:pPr>
        <w:pStyle w:val="Paragraphedeliste"/>
        <w:bidi/>
        <w:spacing w:after="0" w:line="240" w:lineRule="auto"/>
        <w:ind w:left="555" w:hanging="130"/>
        <w:rPr>
          <w:sz w:val="28"/>
          <w:szCs w:val="28"/>
          <w:rtl/>
          <w:lang w:bidi="ar-TN"/>
        </w:rPr>
      </w:pPr>
      <w:r>
        <w:rPr>
          <w:rFonts w:hint="cs"/>
          <w:sz w:val="28"/>
          <w:szCs w:val="28"/>
          <w:rtl/>
          <w:lang w:bidi="ar-TN"/>
        </w:rPr>
        <w:t xml:space="preserve">- </w:t>
      </w:r>
      <w:r w:rsidR="00AC4716">
        <w:rPr>
          <w:rFonts w:hint="cs"/>
          <w:sz w:val="28"/>
          <w:szCs w:val="28"/>
          <w:rtl/>
          <w:lang w:bidi="ar-TN"/>
        </w:rPr>
        <w:t xml:space="preserve"> تكوّن حكومة محمد شنيق التفاوضية في أوت 1950</w:t>
      </w:r>
    </w:p>
    <w:p w:rsidR="00AC4716" w:rsidRPr="001F3DAF" w:rsidRDefault="001F3DAF" w:rsidP="001F3DAF">
      <w:pPr>
        <w:bidi/>
        <w:spacing w:after="0" w:line="240" w:lineRule="auto"/>
        <w:ind w:left="425"/>
        <w:rPr>
          <w:b/>
          <w:bCs/>
          <w:sz w:val="28"/>
          <w:szCs w:val="28"/>
          <w:rtl/>
          <w:lang w:bidi="ar-TN"/>
        </w:rPr>
      </w:pPr>
      <w:r>
        <w:rPr>
          <w:rFonts w:hint="cs"/>
          <w:sz w:val="28"/>
          <w:szCs w:val="28"/>
          <w:rtl/>
          <w:lang w:bidi="ar-TN"/>
        </w:rPr>
        <w:t xml:space="preserve">   </w:t>
      </w:r>
      <w:r w:rsidRPr="001F3DAF">
        <w:rPr>
          <w:rFonts w:hint="cs"/>
          <w:b/>
          <w:bCs/>
          <w:sz w:val="28"/>
          <w:szCs w:val="28"/>
          <w:rtl/>
          <w:lang w:bidi="ar-TN"/>
        </w:rPr>
        <w:t>ب- نتائج تجربة التعاون</w:t>
      </w:r>
      <w:r w:rsidR="00AC4716" w:rsidRPr="001F3DAF">
        <w:rPr>
          <w:rFonts w:hint="cs"/>
          <w:b/>
          <w:bCs/>
          <w:sz w:val="28"/>
          <w:szCs w:val="28"/>
          <w:rtl/>
          <w:lang w:bidi="ar-TN"/>
        </w:rPr>
        <w:t xml:space="preserve"> </w:t>
      </w:r>
    </w:p>
    <w:p w:rsidR="00AC4716" w:rsidRPr="001D6B57" w:rsidRDefault="001D6B57" w:rsidP="001D6B57">
      <w:pPr>
        <w:bidi/>
        <w:spacing w:after="0" w:line="240" w:lineRule="auto"/>
        <w:ind w:left="709" w:hanging="284"/>
        <w:rPr>
          <w:sz w:val="28"/>
          <w:szCs w:val="28"/>
          <w:rtl/>
          <w:lang w:bidi="ar-TN"/>
        </w:rPr>
      </w:pPr>
      <w:r>
        <w:rPr>
          <w:rFonts w:hint="cs"/>
          <w:sz w:val="28"/>
          <w:szCs w:val="28"/>
          <w:rtl/>
          <w:lang w:bidi="ar-TN"/>
        </w:rPr>
        <w:t xml:space="preserve">- </w:t>
      </w:r>
      <w:r w:rsidR="00AC4716" w:rsidRPr="001D6B57">
        <w:rPr>
          <w:rFonts w:hint="cs"/>
          <w:sz w:val="28"/>
          <w:szCs w:val="28"/>
          <w:rtl/>
          <w:lang w:bidi="ar-TN"/>
        </w:rPr>
        <w:t xml:space="preserve">  ضغط المتفوّقين ومعارضتهم ساهم في تعثـّر المفاوضات واكتفاء فرنسا بإصلاحات  8 فيفري 1951 </w:t>
      </w:r>
    </w:p>
    <w:p w:rsidR="00AC4716" w:rsidRPr="001D6B57" w:rsidRDefault="001D6B57" w:rsidP="001D6B57">
      <w:pPr>
        <w:bidi/>
        <w:spacing w:after="0" w:line="240" w:lineRule="auto"/>
        <w:rPr>
          <w:sz w:val="28"/>
          <w:szCs w:val="28"/>
          <w:rtl/>
          <w:lang w:bidi="ar-TN"/>
        </w:rPr>
      </w:pPr>
      <w:r>
        <w:rPr>
          <w:rFonts w:hint="cs"/>
          <w:sz w:val="28"/>
          <w:szCs w:val="28"/>
          <w:rtl/>
          <w:lang w:bidi="ar-TN"/>
        </w:rPr>
        <w:t xml:space="preserve">     - </w:t>
      </w:r>
      <w:r w:rsidR="00AC4716" w:rsidRPr="001D6B57">
        <w:rPr>
          <w:rFonts w:hint="cs"/>
          <w:sz w:val="28"/>
          <w:szCs w:val="28"/>
          <w:rtl/>
          <w:lang w:bidi="ar-TN"/>
        </w:rPr>
        <w:t xml:space="preserve"> أرسلت الحكومة التونسية مذكرة 31 أكتوبر 1951 إلى الحكومة الفرنسية تذكّرها بتعهّداتها </w:t>
      </w:r>
    </w:p>
    <w:p w:rsidR="00AC4716" w:rsidRDefault="00AC4716" w:rsidP="001D6B57">
      <w:pPr>
        <w:bidi/>
        <w:spacing w:after="0" w:line="240" w:lineRule="auto"/>
        <w:rPr>
          <w:sz w:val="28"/>
          <w:szCs w:val="28"/>
          <w:rtl/>
          <w:lang w:bidi="ar-TN"/>
        </w:rPr>
      </w:pPr>
      <w:r w:rsidRPr="001D6B57">
        <w:rPr>
          <w:rFonts w:hint="cs"/>
          <w:sz w:val="28"/>
          <w:szCs w:val="28"/>
          <w:rtl/>
          <w:lang w:bidi="ar-TN"/>
        </w:rPr>
        <w:t xml:space="preserve">     </w:t>
      </w:r>
      <w:r w:rsidR="001D6B57">
        <w:rPr>
          <w:rFonts w:hint="cs"/>
          <w:sz w:val="28"/>
          <w:szCs w:val="28"/>
          <w:rtl/>
          <w:lang w:bidi="ar-TN"/>
        </w:rPr>
        <w:t xml:space="preserve">-  </w:t>
      </w:r>
      <w:r w:rsidRPr="001D6B57">
        <w:rPr>
          <w:rFonts w:hint="cs"/>
          <w:sz w:val="28"/>
          <w:szCs w:val="28"/>
          <w:rtl/>
          <w:lang w:bidi="ar-TN"/>
        </w:rPr>
        <w:t xml:space="preserve"> فردّت فرنسا بمذكرة 15 ديسمبر 1951 </w:t>
      </w:r>
      <w:proofErr w:type="gramStart"/>
      <w:r w:rsidRPr="001D6B57">
        <w:rPr>
          <w:rFonts w:hint="cs"/>
          <w:sz w:val="28"/>
          <w:szCs w:val="28"/>
          <w:rtl/>
          <w:lang w:bidi="ar-TN"/>
        </w:rPr>
        <w:t>تعلن</w:t>
      </w:r>
      <w:proofErr w:type="gramEnd"/>
      <w:r w:rsidRPr="001D6B57">
        <w:rPr>
          <w:rFonts w:hint="cs"/>
          <w:sz w:val="28"/>
          <w:szCs w:val="28"/>
          <w:rtl/>
          <w:lang w:bidi="ar-TN"/>
        </w:rPr>
        <w:t xml:space="preserve"> تمسّكها بمبدأ ازدواجية السيادة </w:t>
      </w:r>
    </w:p>
    <w:p w:rsidR="001D6B57" w:rsidRDefault="001D6B57" w:rsidP="001D6B57">
      <w:pPr>
        <w:bidi/>
        <w:spacing w:after="0" w:line="240" w:lineRule="auto"/>
        <w:ind w:left="567" w:hanging="142"/>
        <w:rPr>
          <w:sz w:val="28"/>
          <w:szCs w:val="28"/>
          <w:rtl/>
          <w:lang w:bidi="ar-TN"/>
        </w:rPr>
      </w:pPr>
      <w:r>
        <w:rPr>
          <w:rFonts w:hint="cs"/>
          <w:sz w:val="28"/>
          <w:szCs w:val="28"/>
          <w:rtl/>
          <w:lang w:bidi="ar-TN"/>
        </w:rPr>
        <w:t xml:space="preserve">- القطيعة بين فرنسا والحزب واعتماد سلطة الحماية لسياسة قمعية ( سياسة المقيم العام جون دي هوتكلوك </w:t>
      </w:r>
      <w:r w:rsidR="00A255C3">
        <w:rPr>
          <w:rFonts w:hint="cs"/>
          <w:sz w:val="28"/>
          <w:szCs w:val="28"/>
          <w:rtl/>
          <w:lang w:bidi="ar-TN"/>
        </w:rPr>
        <w:t>)</w:t>
      </w:r>
    </w:p>
    <w:p w:rsidR="00A255C3" w:rsidRPr="001F3DAF" w:rsidRDefault="001B0A6E" w:rsidP="00A255C3">
      <w:pPr>
        <w:bidi/>
        <w:spacing w:after="0" w:line="240" w:lineRule="auto"/>
        <w:ind w:left="567" w:hanging="142"/>
        <w:rPr>
          <w:b/>
          <w:bCs/>
          <w:sz w:val="28"/>
          <w:szCs w:val="28"/>
          <w:rtl/>
          <w:lang w:bidi="ar-TN"/>
        </w:rPr>
      </w:pPr>
      <w:r>
        <w:rPr>
          <w:rFonts w:hint="cs"/>
          <w:b/>
          <w:bCs/>
          <w:sz w:val="28"/>
          <w:szCs w:val="28"/>
          <w:rtl/>
          <w:lang w:bidi="ar-TN"/>
        </w:rPr>
        <w:t xml:space="preserve">2- المطالب التي رفعها </w:t>
      </w:r>
      <w:r w:rsidR="00A255C3" w:rsidRPr="001F3DAF">
        <w:rPr>
          <w:rFonts w:hint="cs"/>
          <w:b/>
          <w:bCs/>
          <w:sz w:val="28"/>
          <w:szCs w:val="28"/>
          <w:rtl/>
          <w:lang w:bidi="ar-TN"/>
        </w:rPr>
        <w:t xml:space="preserve">مؤتمر </w:t>
      </w:r>
      <w:r>
        <w:rPr>
          <w:rFonts w:hint="cs"/>
          <w:b/>
          <w:bCs/>
          <w:sz w:val="28"/>
          <w:szCs w:val="28"/>
          <w:rtl/>
          <w:lang w:bidi="ar-TN"/>
        </w:rPr>
        <w:t xml:space="preserve">الحزب الدستوري الجديد </w:t>
      </w:r>
      <w:r w:rsidR="00A255C3" w:rsidRPr="001F3DAF">
        <w:rPr>
          <w:rFonts w:hint="cs"/>
          <w:b/>
          <w:bCs/>
          <w:sz w:val="28"/>
          <w:szCs w:val="28"/>
          <w:rtl/>
          <w:lang w:bidi="ar-TN"/>
        </w:rPr>
        <w:t>والوسائل التي اعتمدها الوطنيون لتحقيقها</w:t>
      </w:r>
      <w:r w:rsidR="00442B9D">
        <w:rPr>
          <w:rFonts w:hint="cs"/>
          <w:b/>
          <w:bCs/>
          <w:sz w:val="28"/>
          <w:szCs w:val="28"/>
          <w:rtl/>
          <w:lang w:bidi="ar-TN"/>
        </w:rPr>
        <w:t xml:space="preserve">    3 نقاط</w:t>
      </w:r>
    </w:p>
    <w:p w:rsidR="001F3DAF" w:rsidRDefault="00A255C3" w:rsidP="00A255C3">
      <w:pPr>
        <w:pStyle w:val="Paragraphedeliste"/>
        <w:numPr>
          <w:ilvl w:val="0"/>
          <w:numId w:val="10"/>
        </w:numPr>
        <w:bidi/>
        <w:spacing w:after="0" w:line="240" w:lineRule="auto"/>
        <w:rPr>
          <w:sz w:val="28"/>
          <w:szCs w:val="28"/>
          <w:lang w:bidi="ar-TN"/>
        </w:rPr>
      </w:pPr>
      <w:r w:rsidRPr="001F3DAF">
        <w:rPr>
          <w:rFonts w:hint="cs"/>
          <w:b/>
          <w:bCs/>
          <w:sz w:val="28"/>
          <w:szCs w:val="28"/>
          <w:rtl/>
          <w:lang w:bidi="ar-TN"/>
        </w:rPr>
        <w:t>مطالب المؤتمر</w:t>
      </w:r>
      <w:r>
        <w:rPr>
          <w:rFonts w:hint="cs"/>
          <w:sz w:val="28"/>
          <w:szCs w:val="28"/>
          <w:rtl/>
          <w:lang w:bidi="ar-TN"/>
        </w:rPr>
        <w:t xml:space="preserve"> : </w:t>
      </w:r>
    </w:p>
    <w:p w:rsidR="00A255C3" w:rsidRDefault="001F3DAF" w:rsidP="001F3DAF">
      <w:pPr>
        <w:pStyle w:val="Paragraphedeliste"/>
        <w:bidi/>
        <w:spacing w:after="0" w:line="240" w:lineRule="auto"/>
        <w:ind w:left="785"/>
        <w:rPr>
          <w:sz w:val="28"/>
          <w:szCs w:val="28"/>
          <w:lang w:bidi="ar-TN"/>
        </w:rPr>
      </w:pPr>
      <w:r>
        <w:rPr>
          <w:rFonts w:hint="cs"/>
          <w:b/>
          <w:bCs/>
          <w:sz w:val="28"/>
          <w:szCs w:val="28"/>
          <w:rtl/>
          <w:lang w:bidi="ar-TN"/>
        </w:rPr>
        <w:t xml:space="preserve"> </w:t>
      </w:r>
      <w:r w:rsidR="00A255C3">
        <w:rPr>
          <w:rFonts w:hint="cs"/>
          <w:sz w:val="28"/>
          <w:szCs w:val="28"/>
          <w:rtl/>
          <w:lang w:bidi="ar-TN"/>
        </w:rPr>
        <w:t xml:space="preserve">- إلغاء نظام الحماية  - المطالبة بالاستقلال </w:t>
      </w:r>
      <w:r w:rsidR="00A255C3">
        <w:rPr>
          <w:sz w:val="28"/>
          <w:szCs w:val="28"/>
          <w:rtl/>
          <w:lang w:bidi="ar-TN"/>
        </w:rPr>
        <w:t>–</w:t>
      </w:r>
      <w:r w:rsidR="00A255C3">
        <w:rPr>
          <w:rFonts w:hint="cs"/>
          <w:sz w:val="28"/>
          <w:szCs w:val="28"/>
          <w:rtl/>
          <w:lang w:bidi="ar-TN"/>
        </w:rPr>
        <w:t xml:space="preserve"> تحقيق مبادئ ميثاق الأمم المتحدة</w:t>
      </w:r>
    </w:p>
    <w:p w:rsidR="00A255C3" w:rsidRDefault="00A255C3" w:rsidP="00A255C3">
      <w:pPr>
        <w:pStyle w:val="Paragraphedeliste"/>
        <w:numPr>
          <w:ilvl w:val="0"/>
          <w:numId w:val="10"/>
        </w:numPr>
        <w:bidi/>
        <w:spacing w:after="0" w:line="240" w:lineRule="auto"/>
        <w:rPr>
          <w:sz w:val="28"/>
          <w:szCs w:val="28"/>
          <w:lang w:bidi="ar-TN"/>
        </w:rPr>
      </w:pPr>
      <w:r>
        <w:rPr>
          <w:rFonts w:hint="cs"/>
          <w:sz w:val="28"/>
          <w:szCs w:val="28"/>
          <w:rtl/>
          <w:lang w:bidi="ar-TN"/>
        </w:rPr>
        <w:t xml:space="preserve"> </w:t>
      </w:r>
      <w:r w:rsidRPr="001F3DAF">
        <w:rPr>
          <w:rFonts w:hint="cs"/>
          <w:b/>
          <w:bCs/>
          <w:sz w:val="28"/>
          <w:szCs w:val="28"/>
          <w:rtl/>
          <w:lang w:bidi="ar-TN"/>
        </w:rPr>
        <w:t>الوسائل التي اعتمدها الوطنيون لتحقيق هذه المطالب</w:t>
      </w:r>
      <w:r>
        <w:rPr>
          <w:rFonts w:hint="cs"/>
          <w:sz w:val="28"/>
          <w:szCs w:val="28"/>
          <w:rtl/>
          <w:lang w:bidi="ar-TN"/>
        </w:rPr>
        <w:t>:</w:t>
      </w:r>
    </w:p>
    <w:p w:rsidR="00A255C3" w:rsidRDefault="00A769CC" w:rsidP="00A255C3">
      <w:pPr>
        <w:pStyle w:val="Paragraphedeliste"/>
        <w:numPr>
          <w:ilvl w:val="0"/>
          <w:numId w:val="3"/>
        </w:numPr>
        <w:bidi/>
        <w:spacing w:after="0" w:line="240" w:lineRule="auto"/>
        <w:ind w:left="851" w:hanging="142"/>
        <w:rPr>
          <w:sz w:val="28"/>
          <w:szCs w:val="28"/>
          <w:lang w:bidi="ar-TN"/>
        </w:rPr>
      </w:pPr>
      <w:r>
        <w:rPr>
          <w:rFonts w:hint="cs"/>
          <w:sz w:val="28"/>
          <w:szCs w:val="28"/>
          <w:rtl/>
          <w:lang w:bidi="ar-TN"/>
        </w:rPr>
        <w:t>المقاومة المسلحة : حركة الفلاقة في الداخل</w:t>
      </w:r>
    </w:p>
    <w:p w:rsidR="00A769CC" w:rsidRDefault="00A769CC" w:rsidP="00A769CC">
      <w:pPr>
        <w:pStyle w:val="Paragraphedeliste"/>
        <w:numPr>
          <w:ilvl w:val="0"/>
          <w:numId w:val="3"/>
        </w:numPr>
        <w:bidi/>
        <w:spacing w:after="0" w:line="240" w:lineRule="auto"/>
        <w:ind w:left="851" w:hanging="142"/>
        <w:rPr>
          <w:sz w:val="28"/>
          <w:szCs w:val="28"/>
          <w:lang w:bidi="ar-TN"/>
        </w:rPr>
      </w:pPr>
      <w:r>
        <w:rPr>
          <w:rFonts w:hint="cs"/>
          <w:sz w:val="28"/>
          <w:szCs w:val="28"/>
          <w:rtl/>
          <w:lang w:bidi="ar-TN"/>
        </w:rPr>
        <w:t xml:space="preserve">تدويل القضية التونسية في الخارج :- مساندة مؤتمر باندونغ للقضية التونسية </w:t>
      </w:r>
    </w:p>
    <w:p w:rsidR="00A769CC" w:rsidRDefault="00A769CC" w:rsidP="00A769CC">
      <w:pPr>
        <w:pStyle w:val="Paragraphedeliste"/>
        <w:numPr>
          <w:ilvl w:val="0"/>
          <w:numId w:val="3"/>
        </w:numPr>
        <w:bidi/>
        <w:spacing w:after="0" w:line="240" w:lineRule="auto"/>
        <w:ind w:left="4111" w:hanging="142"/>
        <w:rPr>
          <w:sz w:val="28"/>
          <w:szCs w:val="28"/>
          <w:lang w:bidi="ar-TN"/>
        </w:rPr>
      </w:pPr>
      <w:r>
        <w:rPr>
          <w:rFonts w:hint="cs"/>
          <w:sz w:val="28"/>
          <w:szCs w:val="28"/>
          <w:rtl/>
          <w:lang w:bidi="ar-TN"/>
        </w:rPr>
        <w:t>إدراج القضية في جدول أعمال الأمم المتحدة</w:t>
      </w:r>
    </w:p>
    <w:p w:rsidR="00A769CC" w:rsidRDefault="00A769CC" w:rsidP="00A769CC">
      <w:pPr>
        <w:pStyle w:val="Paragraphedeliste"/>
        <w:numPr>
          <w:ilvl w:val="0"/>
          <w:numId w:val="3"/>
        </w:numPr>
        <w:bidi/>
        <w:spacing w:after="0" w:line="240" w:lineRule="auto"/>
        <w:ind w:left="4111" w:hanging="142"/>
        <w:rPr>
          <w:sz w:val="28"/>
          <w:szCs w:val="28"/>
          <w:lang w:bidi="ar-TN"/>
        </w:rPr>
      </w:pPr>
      <w:r>
        <w:rPr>
          <w:rFonts w:hint="cs"/>
          <w:sz w:val="28"/>
          <w:szCs w:val="28"/>
          <w:rtl/>
          <w:lang w:bidi="ar-TN"/>
        </w:rPr>
        <w:t>كسب التأييد العربي والأجنبي للقضية التونسية</w:t>
      </w:r>
    </w:p>
    <w:p w:rsidR="001F3DAF" w:rsidRDefault="001F3DAF" w:rsidP="001F3DAF">
      <w:pPr>
        <w:bidi/>
        <w:spacing w:after="0" w:line="240" w:lineRule="auto"/>
        <w:rPr>
          <w:b/>
          <w:bCs/>
          <w:sz w:val="28"/>
          <w:szCs w:val="28"/>
          <w:rtl/>
          <w:lang w:bidi="ar-TN"/>
        </w:rPr>
      </w:pPr>
      <w:r>
        <w:rPr>
          <w:rFonts w:hint="cs"/>
          <w:sz w:val="28"/>
          <w:szCs w:val="28"/>
          <w:rtl/>
          <w:lang w:bidi="ar-TN"/>
        </w:rPr>
        <w:t xml:space="preserve"> </w:t>
      </w:r>
      <w:proofErr w:type="gramStart"/>
      <w:r w:rsidRPr="001F3DAF">
        <w:rPr>
          <w:rFonts w:hint="cs"/>
          <w:b/>
          <w:bCs/>
          <w:sz w:val="28"/>
          <w:szCs w:val="28"/>
          <w:rtl/>
          <w:lang w:bidi="ar-TN"/>
        </w:rPr>
        <w:t>الخاتمة</w:t>
      </w:r>
      <w:proofErr w:type="gramEnd"/>
      <w:r w:rsidRPr="001F3DAF">
        <w:rPr>
          <w:rFonts w:hint="cs"/>
          <w:b/>
          <w:bCs/>
          <w:sz w:val="28"/>
          <w:szCs w:val="28"/>
          <w:rtl/>
          <w:lang w:bidi="ar-TN"/>
        </w:rPr>
        <w:t xml:space="preserve">: </w:t>
      </w:r>
      <w:r w:rsidRPr="001F3DAF">
        <w:rPr>
          <w:rFonts w:hint="cs"/>
          <w:sz w:val="28"/>
          <w:szCs w:val="28"/>
          <w:rtl/>
          <w:lang w:bidi="ar-TN"/>
        </w:rPr>
        <w:t>تقييم الوثائق وفتح الآفاق</w:t>
      </w:r>
      <w:r>
        <w:rPr>
          <w:rFonts w:hint="cs"/>
          <w:b/>
          <w:bCs/>
          <w:sz w:val="28"/>
          <w:szCs w:val="28"/>
          <w:rtl/>
          <w:lang w:bidi="ar-TN"/>
        </w:rPr>
        <w:t xml:space="preserve"> </w:t>
      </w:r>
    </w:p>
    <w:p w:rsidR="009A6976" w:rsidRDefault="001F3DAF" w:rsidP="001F3DAF">
      <w:pPr>
        <w:bidi/>
        <w:spacing w:after="0" w:line="240" w:lineRule="auto"/>
        <w:rPr>
          <w:sz w:val="28"/>
          <w:szCs w:val="28"/>
          <w:lang w:bidi="ar-TN"/>
        </w:rPr>
      </w:pPr>
      <w:r>
        <w:rPr>
          <w:rFonts w:hint="cs"/>
          <w:b/>
          <w:bCs/>
          <w:sz w:val="28"/>
          <w:szCs w:val="28"/>
          <w:rtl/>
          <w:lang w:bidi="ar-TN"/>
        </w:rPr>
        <w:t xml:space="preserve">                                                  </w:t>
      </w:r>
      <w:proofErr w:type="gramStart"/>
      <w:r w:rsidRPr="001F3DAF">
        <w:rPr>
          <w:rFonts w:hint="cs"/>
          <w:sz w:val="28"/>
          <w:szCs w:val="28"/>
          <w:rtl/>
          <w:lang w:bidi="ar-TN"/>
        </w:rPr>
        <w:t>المنهجية :</w:t>
      </w:r>
      <w:proofErr w:type="gramEnd"/>
      <w:r w:rsidRPr="001F3DAF">
        <w:rPr>
          <w:rFonts w:hint="cs"/>
          <w:sz w:val="28"/>
          <w:szCs w:val="28"/>
          <w:rtl/>
          <w:lang w:bidi="ar-TN"/>
        </w:rPr>
        <w:t xml:space="preserve"> 3 نقاط   اللغة : نقطة واحدة</w:t>
      </w:r>
    </w:p>
    <w:p w:rsidR="001F3DAF" w:rsidRDefault="009A6976" w:rsidP="009A6976">
      <w:pPr>
        <w:bidi/>
        <w:spacing w:after="0" w:line="240" w:lineRule="auto"/>
        <w:rPr>
          <w:sz w:val="28"/>
          <w:szCs w:val="28"/>
          <w:lang w:bidi="ar-TN"/>
        </w:rPr>
      </w:pPr>
      <w:r>
        <w:rPr>
          <w:sz w:val="28"/>
          <w:szCs w:val="28"/>
          <w:lang w:bidi="ar-TN"/>
        </w:rPr>
        <w:t xml:space="preserve"> </w:t>
      </w:r>
    </w:p>
    <w:p w:rsidR="009A6976" w:rsidRDefault="009A6976" w:rsidP="009A6976">
      <w:pPr>
        <w:bidi/>
        <w:rPr>
          <w:sz w:val="28"/>
          <w:szCs w:val="28"/>
          <w:lang w:bidi="ar-TN"/>
        </w:rPr>
      </w:pPr>
    </w:p>
    <w:p w:rsidR="00F93D2E" w:rsidRDefault="00F93D2E" w:rsidP="00F93D2E">
      <w:pPr>
        <w:bidi/>
        <w:spacing w:after="0" w:line="240" w:lineRule="auto"/>
        <w:rPr>
          <w:sz w:val="28"/>
          <w:szCs w:val="28"/>
          <w:lang w:bidi="ar-TN"/>
        </w:rPr>
      </w:pPr>
    </w:p>
    <w:p w:rsidR="009A6976" w:rsidRDefault="009A6976" w:rsidP="00F93D2E">
      <w:pPr>
        <w:bidi/>
        <w:spacing w:after="0" w:line="240" w:lineRule="auto"/>
        <w:rPr>
          <w:sz w:val="28"/>
          <w:szCs w:val="28"/>
          <w:rtl/>
        </w:rPr>
      </w:pPr>
      <w:r>
        <w:rPr>
          <w:rFonts w:hint="cs"/>
          <w:sz w:val="28"/>
          <w:szCs w:val="28"/>
          <w:rtl/>
        </w:rPr>
        <w:t xml:space="preserve">معهد بوعرقوب                  </w:t>
      </w:r>
      <w:r w:rsidRPr="00AC4716">
        <w:rPr>
          <w:rFonts w:hint="cs"/>
          <w:b/>
          <w:bCs/>
          <w:sz w:val="28"/>
          <w:szCs w:val="28"/>
          <w:u w:val="single"/>
          <w:rtl/>
        </w:rPr>
        <w:t xml:space="preserve">البكالوريا التجريبية   إصلاح فرض </w:t>
      </w:r>
      <w:r w:rsidR="00F93D2E">
        <w:rPr>
          <w:rFonts w:hint="cs"/>
          <w:b/>
          <w:bCs/>
          <w:sz w:val="28"/>
          <w:szCs w:val="28"/>
          <w:u w:val="single"/>
          <w:rtl/>
        </w:rPr>
        <w:t>الجغرافيا</w:t>
      </w:r>
      <w:r w:rsidRPr="00AC4716">
        <w:rPr>
          <w:rFonts w:hint="cs"/>
          <w:b/>
          <w:bCs/>
          <w:sz w:val="28"/>
          <w:szCs w:val="28"/>
          <w:u w:val="single"/>
          <w:rtl/>
        </w:rPr>
        <w:t xml:space="preserve"> : المقال</w:t>
      </w:r>
      <w:r>
        <w:rPr>
          <w:rFonts w:hint="cs"/>
          <w:sz w:val="28"/>
          <w:szCs w:val="28"/>
          <w:rtl/>
        </w:rPr>
        <w:t xml:space="preserve">                      جمال عبودي</w:t>
      </w:r>
    </w:p>
    <w:p w:rsidR="00F93D2E" w:rsidRDefault="00F93D2E" w:rsidP="00F93D2E">
      <w:pPr>
        <w:bidi/>
        <w:spacing w:after="0" w:line="240" w:lineRule="auto"/>
        <w:rPr>
          <w:sz w:val="28"/>
          <w:szCs w:val="28"/>
          <w:rtl/>
        </w:rPr>
      </w:pPr>
    </w:p>
    <w:p w:rsidR="009A6976" w:rsidRDefault="009A6976" w:rsidP="00F93D2E">
      <w:pPr>
        <w:bidi/>
        <w:spacing w:after="0" w:line="240" w:lineRule="auto"/>
        <w:rPr>
          <w:sz w:val="28"/>
          <w:szCs w:val="28"/>
          <w:rtl/>
        </w:rPr>
      </w:pPr>
      <w:r>
        <w:rPr>
          <w:rFonts w:hint="cs"/>
          <w:sz w:val="28"/>
          <w:szCs w:val="28"/>
          <w:rtl/>
        </w:rPr>
        <w:t xml:space="preserve">المقدمة: تمهيد </w:t>
      </w:r>
      <w:proofErr w:type="gramStart"/>
      <w:r>
        <w:rPr>
          <w:rFonts w:hint="cs"/>
          <w:sz w:val="28"/>
          <w:szCs w:val="28"/>
          <w:rtl/>
        </w:rPr>
        <w:t>عام  -</w:t>
      </w:r>
      <w:proofErr w:type="gramEnd"/>
      <w:r>
        <w:rPr>
          <w:rFonts w:hint="cs"/>
          <w:sz w:val="28"/>
          <w:szCs w:val="28"/>
          <w:rtl/>
        </w:rPr>
        <w:t xml:space="preserve"> طرح نص الموضوع  - طرح الإشكالية  </w:t>
      </w:r>
    </w:p>
    <w:p w:rsidR="00F93D2E" w:rsidRDefault="00F93D2E" w:rsidP="00F93D2E">
      <w:pPr>
        <w:pStyle w:val="Paragraphedeliste"/>
        <w:numPr>
          <w:ilvl w:val="0"/>
          <w:numId w:val="12"/>
        </w:numPr>
        <w:bidi/>
        <w:spacing w:after="0" w:line="240" w:lineRule="auto"/>
        <w:rPr>
          <w:b/>
          <w:bCs/>
          <w:sz w:val="28"/>
          <w:szCs w:val="28"/>
          <w:lang w:bidi="ar-TN"/>
        </w:rPr>
      </w:pPr>
      <w:r w:rsidRPr="0083209D">
        <w:rPr>
          <w:rFonts w:hint="cs"/>
          <w:b/>
          <w:bCs/>
          <w:sz w:val="28"/>
          <w:szCs w:val="28"/>
          <w:rtl/>
          <w:lang w:bidi="ar-TN"/>
        </w:rPr>
        <w:t>مظاهر القفزة الاقتصادية البرازيلية</w:t>
      </w:r>
      <w:r>
        <w:rPr>
          <w:rFonts w:hint="cs"/>
          <w:b/>
          <w:bCs/>
          <w:sz w:val="28"/>
          <w:szCs w:val="28"/>
          <w:rtl/>
          <w:lang w:bidi="ar-TN"/>
        </w:rPr>
        <w:t xml:space="preserve">     4 نقاط </w:t>
      </w:r>
    </w:p>
    <w:p w:rsidR="00F93D2E" w:rsidRPr="0083209D" w:rsidRDefault="00F93D2E" w:rsidP="00F93D2E">
      <w:pPr>
        <w:pStyle w:val="Paragraphedeliste"/>
        <w:numPr>
          <w:ilvl w:val="0"/>
          <w:numId w:val="11"/>
        </w:numPr>
        <w:bidi/>
        <w:spacing w:after="0" w:line="240" w:lineRule="auto"/>
        <w:rPr>
          <w:b/>
          <w:bCs/>
          <w:sz w:val="28"/>
          <w:szCs w:val="28"/>
          <w:lang w:bidi="ar-TN"/>
        </w:rPr>
      </w:pPr>
      <w:r>
        <w:rPr>
          <w:rFonts w:hint="cs"/>
          <w:sz w:val="28"/>
          <w:szCs w:val="28"/>
          <w:rtl/>
          <w:lang w:bidi="ar-TN"/>
        </w:rPr>
        <w:t>نموّ كبير للإنتاج الصناعي ومكانة عالمية متميزة</w:t>
      </w:r>
    </w:p>
    <w:p w:rsidR="00F93D2E" w:rsidRPr="00981E45" w:rsidRDefault="00F93D2E" w:rsidP="00F93D2E">
      <w:pPr>
        <w:pStyle w:val="Paragraphedeliste"/>
        <w:numPr>
          <w:ilvl w:val="0"/>
          <w:numId w:val="11"/>
        </w:numPr>
        <w:bidi/>
        <w:spacing w:after="0" w:line="240" w:lineRule="auto"/>
        <w:rPr>
          <w:b/>
          <w:bCs/>
          <w:sz w:val="28"/>
          <w:szCs w:val="28"/>
          <w:lang w:bidi="ar-TN"/>
        </w:rPr>
      </w:pPr>
      <w:r>
        <w:rPr>
          <w:rFonts w:hint="cs"/>
          <w:sz w:val="28"/>
          <w:szCs w:val="28"/>
          <w:rtl/>
          <w:lang w:bidi="ar-TN"/>
        </w:rPr>
        <w:t>ارتفاع كبير للإنتاج الفلاحي ومكانة عالمية هامة</w:t>
      </w:r>
    </w:p>
    <w:p w:rsidR="00F93D2E" w:rsidRPr="00981E45" w:rsidRDefault="00F93D2E" w:rsidP="00F93D2E">
      <w:pPr>
        <w:pStyle w:val="Paragraphedeliste"/>
        <w:numPr>
          <w:ilvl w:val="0"/>
          <w:numId w:val="11"/>
        </w:numPr>
        <w:bidi/>
        <w:spacing w:after="0" w:line="240" w:lineRule="auto"/>
        <w:rPr>
          <w:b/>
          <w:bCs/>
          <w:sz w:val="28"/>
          <w:szCs w:val="28"/>
          <w:lang w:bidi="ar-TN"/>
        </w:rPr>
      </w:pPr>
      <w:r>
        <w:rPr>
          <w:rFonts w:hint="cs"/>
          <w:sz w:val="28"/>
          <w:szCs w:val="28"/>
          <w:rtl/>
          <w:lang w:bidi="ar-TN"/>
        </w:rPr>
        <w:t>حضور ملحوظ في التجارة الخارجية</w:t>
      </w:r>
    </w:p>
    <w:p w:rsidR="00F93D2E" w:rsidRDefault="00F93D2E" w:rsidP="00F93D2E">
      <w:pPr>
        <w:pStyle w:val="Paragraphedeliste"/>
        <w:numPr>
          <w:ilvl w:val="0"/>
          <w:numId w:val="12"/>
        </w:numPr>
        <w:bidi/>
        <w:spacing w:after="0" w:line="240" w:lineRule="auto"/>
        <w:rPr>
          <w:b/>
          <w:bCs/>
          <w:sz w:val="28"/>
          <w:szCs w:val="28"/>
          <w:lang w:bidi="ar-TN"/>
        </w:rPr>
      </w:pPr>
      <w:r>
        <w:rPr>
          <w:rFonts w:hint="cs"/>
          <w:b/>
          <w:bCs/>
          <w:sz w:val="28"/>
          <w:szCs w:val="28"/>
          <w:rtl/>
          <w:lang w:bidi="ar-TN"/>
        </w:rPr>
        <w:t>الحصيلة</w:t>
      </w:r>
      <w:r w:rsidRPr="00981E45">
        <w:rPr>
          <w:rFonts w:hint="cs"/>
          <w:b/>
          <w:bCs/>
          <w:sz w:val="28"/>
          <w:szCs w:val="28"/>
          <w:rtl/>
          <w:lang w:bidi="ar-TN"/>
        </w:rPr>
        <w:t xml:space="preserve"> الاجتماعية</w:t>
      </w:r>
      <w:r>
        <w:rPr>
          <w:rFonts w:hint="cs"/>
          <w:b/>
          <w:bCs/>
          <w:sz w:val="28"/>
          <w:szCs w:val="28"/>
          <w:rtl/>
          <w:lang w:bidi="ar-TN"/>
        </w:rPr>
        <w:t xml:space="preserve">   </w:t>
      </w:r>
      <w:r w:rsidR="00A8316E">
        <w:rPr>
          <w:rFonts w:hint="cs"/>
          <w:b/>
          <w:bCs/>
          <w:sz w:val="28"/>
          <w:szCs w:val="28"/>
          <w:rtl/>
          <w:lang w:bidi="ar-TN"/>
        </w:rPr>
        <w:t xml:space="preserve">   </w:t>
      </w:r>
      <w:r w:rsidRPr="00981E45">
        <w:rPr>
          <w:rFonts w:hint="cs"/>
          <w:b/>
          <w:bCs/>
          <w:sz w:val="28"/>
          <w:szCs w:val="28"/>
          <w:rtl/>
          <w:lang w:bidi="ar-TN"/>
        </w:rPr>
        <w:t xml:space="preserve"> </w:t>
      </w:r>
      <w:r>
        <w:rPr>
          <w:rFonts w:hint="cs"/>
          <w:b/>
          <w:bCs/>
          <w:sz w:val="28"/>
          <w:szCs w:val="28"/>
          <w:rtl/>
          <w:lang w:bidi="ar-TN"/>
        </w:rPr>
        <w:t xml:space="preserve">3 نقاط </w:t>
      </w:r>
    </w:p>
    <w:p w:rsidR="00F93D2E" w:rsidRPr="00F93D2E" w:rsidRDefault="00F93D2E" w:rsidP="00F93D2E">
      <w:pPr>
        <w:pStyle w:val="Paragraphedeliste"/>
        <w:numPr>
          <w:ilvl w:val="0"/>
          <w:numId w:val="13"/>
        </w:numPr>
        <w:bidi/>
        <w:spacing w:after="0" w:line="240" w:lineRule="auto"/>
        <w:rPr>
          <w:b/>
          <w:bCs/>
          <w:sz w:val="28"/>
          <w:szCs w:val="28"/>
          <w:lang w:bidi="ar-TN"/>
        </w:rPr>
      </w:pPr>
      <w:r>
        <w:rPr>
          <w:rFonts w:hint="cs"/>
          <w:b/>
          <w:bCs/>
          <w:sz w:val="28"/>
          <w:szCs w:val="28"/>
          <w:rtl/>
          <w:lang w:bidi="ar-TN"/>
        </w:rPr>
        <w:t xml:space="preserve">الحصيلة </w:t>
      </w:r>
      <w:proofErr w:type="gramStart"/>
      <w:r>
        <w:rPr>
          <w:rFonts w:hint="cs"/>
          <w:b/>
          <w:bCs/>
          <w:sz w:val="28"/>
          <w:szCs w:val="28"/>
          <w:rtl/>
          <w:lang w:bidi="ar-TN"/>
        </w:rPr>
        <w:t>الإيجابية :</w:t>
      </w:r>
      <w:proofErr w:type="gramEnd"/>
      <w:r>
        <w:rPr>
          <w:rFonts w:hint="cs"/>
          <w:b/>
          <w:bCs/>
          <w:sz w:val="28"/>
          <w:szCs w:val="28"/>
          <w:rtl/>
          <w:lang w:bidi="ar-TN"/>
        </w:rPr>
        <w:t xml:space="preserve"> </w:t>
      </w:r>
      <w:r w:rsidRPr="00F93D2E">
        <w:rPr>
          <w:rFonts w:hint="cs"/>
          <w:sz w:val="28"/>
          <w:szCs w:val="28"/>
          <w:rtl/>
          <w:lang w:bidi="ar-TN"/>
        </w:rPr>
        <w:t>تحسن المؤشرات الاجتماعية</w:t>
      </w:r>
      <w:r>
        <w:rPr>
          <w:rFonts w:hint="cs"/>
          <w:sz w:val="28"/>
          <w:szCs w:val="28"/>
          <w:rtl/>
          <w:lang w:bidi="ar-TN"/>
        </w:rPr>
        <w:t xml:space="preserve"> : الدخل ، الصحة ،التعليم ،الغذاء، التجهيز المنزلي</w:t>
      </w:r>
    </w:p>
    <w:p w:rsidR="00F93D2E" w:rsidRPr="00F93D2E" w:rsidRDefault="00F93D2E" w:rsidP="00F93D2E">
      <w:pPr>
        <w:pStyle w:val="Paragraphedeliste"/>
        <w:numPr>
          <w:ilvl w:val="0"/>
          <w:numId w:val="13"/>
        </w:numPr>
        <w:bidi/>
        <w:spacing w:after="0" w:line="240" w:lineRule="auto"/>
        <w:rPr>
          <w:b/>
          <w:bCs/>
          <w:sz w:val="28"/>
          <w:szCs w:val="28"/>
          <w:lang w:bidi="ar-TN"/>
        </w:rPr>
      </w:pPr>
      <w:r>
        <w:rPr>
          <w:rFonts w:hint="cs"/>
          <w:b/>
          <w:bCs/>
          <w:sz w:val="28"/>
          <w:szCs w:val="28"/>
          <w:rtl/>
          <w:lang w:bidi="ar-TN"/>
        </w:rPr>
        <w:t xml:space="preserve">الحصيلة السلبية:  - </w:t>
      </w:r>
      <w:r w:rsidRPr="00F93D2E">
        <w:rPr>
          <w:rFonts w:hint="cs"/>
          <w:sz w:val="28"/>
          <w:szCs w:val="28"/>
          <w:rtl/>
          <w:lang w:bidi="ar-TN"/>
        </w:rPr>
        <w:t>تفشي ظاهرة الفقر</w:t>
      </w:r>
    </w:p>
    <w:p w:rsidR="00F93D2E" w:rsidRPr="00981E45" w:rsidRDefault="00F93D2E" w:rsidP="00F93D2E">
      <w:pPr>
        <w:pStyle w:val="Paragraphedeliste"/>
        <w:numPr>
          <w:ilvl w:val="0"/>
          <w:numId w:val="11"/>
        </w:numPr>
        <w:bidi/>
        <w:spacing w:after="0" w:line="240" w:lineRule="auto"/>
        <w:ind w:firstLine="2117"/>
        <w:rPr>
          <w:b/>
          <w:bCs/>
          <w:sz w:val="28"/>
          <w:szCs w:val="28"/>
          <w:lang w:bidi="ar-TN"/>
        </w:rPr>
      </w:pPr>
      <w:r>
        <w:rPr>
          <w:rFonts w:hint="cs"/>
          <w:sz w:val="28"/>
          <w:szCs w:val="28"/>
          <w:rtl/>
          <w:lang w:bidi="ar-TN"/>
        </w:rPr>
        <w:t>شدة التباين في الدخل</w:t>
      </w:r>
    </w:p>
    <w:p w:rsidR="00F93D2E" w:rsidRPr="00981E45" w:rsidRDefault="00F93D2E" w:rsidP="00F93D2E">
      <w:pPr>
        <w:pStyle w:val="Paragraphedeliste"/>
        <w:numPr>
          <w:ilvl w:val="0"/>
          <w:numId w:val="11"/>
        </w:numPr>
        <w:bidi/>
        <w:spacing w:after="0" w:line="240" w:lineRule="auto"/>
        <w:ind w:firstLine="2117"/>
        <w:rPr>
          <w:b/>
          <w:bCs/>
          <w:sz w:val="28"/>
          <w:szCs w:val="28"/>
          <w:lang w:bidi="ar-TN"/>
        </w:rPr>
      </w:pPr>
      <w:proofErr w:type="gramStart"/>
      <w:r>
        <w:rPr>
          <w:rFonts w:hint="cs"/>
          <w:sz w:val="28"/>
          <w:szCs w:val="28"/>
          <w:rtl/>
          <w:lang w:bidi="ar-TN"/>
        </w:rPr>
        <w:t>سوء</w:t>
      </w:r>
      <w:proofErr w:type="gramEnd"/>
      <w:r>
        <w:rPr>
          <w:rFonts w:hint="cs"/>
          <w:sz w:val="28"/>
          <w:szCs w:val="28"/>
          <w:rtl/>
          <w:lang w:bidi="ar-TN"/>
        </w:rPr>
        <w:t xml:space="preserve"> توزيع الأرض</w:t>
      </w:r>
    </w:p>
    <w:p w:rsidR="00F93D2E" w:rsidRPr="00981E45" w:rsidRDefault="00F93D2E" w:rsidP="00F93D2E">
      <w:pPr>
        <w:pStyle w:val="Paragraphedeliste"/>
        <w:numPr>
          <w:ilvl w:val="0"/>
          <w:numId w:val="11"/>
        </w:numPr>
        <w:bidi/>
        <w:spacing w:after="0" w:line="240" w:lineRule="auto"/>
        <w:ind w:firstLine="2117"/>
        <w:rPr>
          <w:b/>
          <w:bCs/>
          <w:sz w:val="28"/>
          <w:szCs w:val="28"/>
          <w:lang w:bidi="ar-TN"/>
        </w:rPr>
      </w:pPr>
      <w:r>
        <w:rPr>
          <w:rFonts w:hint="cs"/>
          <w:sz w:val="28"/>
          <w:szCs w:val="28"/>
          <w:rtl/>
          <w:lang w:bidi="ar-TN"/>
        </w:rPr>
        <w:t xml:space="preserve"> انتشار أحياء الفافيلا</w:t>
      </w:r>
    </w:p>
    <w:p w:rsidR="00F93D2E" w:rsidRPr="00F93D2E" w:rsidRDefault="00F93D2E" w:rsidP="00F93D2E">
      <w:pPr>
        <w:pStyle w:val="Paragraphedeliste"/>
        <w:numPr>
          <w:ilvl w:val="0"/>
          <w:numId w:val="11"/>
        </w:numPr>
        <w:bidi/>
        <w:spacing w:after="0" w:line="240" w:lineRule="auto"/>
        <w:ind w:firstLine="2117"/>
        <w:rPr>
          <w:b/>
          <w:bCs/>
          <w:sz w:val="28"/>
          <w:szCs w:val="28"/>
          <w:rtl/>
          <w:lang w:bidi="ar-TN"/>
        </w:rPr>
      </w:pPr>
      <w:r>
        <w:rPr>
          <w:rFonts w:hint="cs"/>
          <w:sz w:val="28"/>
          <w:szCs w:val="28"/>
          <w:rtl/>
          <w:lang w:bidi="ar-TN"/>
        </w:rPr>
        <w:t xml:space="preserve"> </w:t>
      </w:r>
      <w:proofErr w:type="gramStart"/>
      <w:r>
        <w:rPr>
          <w:rFonts w:hint="cs"/>
          <w:sz w:val="28"/>
          <w:szCs w:val="28"/>
          <w:rtl/>
          <w:lang w:bidi="ar-TN"/>
        </w:rPr>
        <w:t>كثرة</w:t>
      </w:r>
      <w:proofErr w:type="gramEnd"/>
      <w:r>
        <w:rPr>
          <w:rFonts w:hint="cs"/>
          <w:sz w:val="28"/>
          <w:szCs w:val="28"/>
          <w:rtl/>
          <w:lang w:bidi="ar-TN"/>
        </w:rPr>
        <w:t xml:space="preserve"> الجرائم والعنف الحضري</w:t>
      </w:r>
    </w:p>
    <w:p w:rsidR="00F93D2E" w:rsidRPr="00A73A84" w:rsidRDefault="00F93D2E" w:rsidP="00F93D2E">
      <w:pPr>
        <w:bidi/>
        <w:spacing w:after="0" w:line="240" w:lineRule="auto"/>
        <w:rPr>
          <w:sz w:val="28"/>
          <w:szCs w:val="28"/>
          <w:rtl/>
        </w:rPr>
      </w:pPr>
      <w:proofErr w:type="gramStart"/>
      <w:r w:rsidRPr="00A73A84">
        <w:rPr>
          <w:rFonts w:hint="cs"/>
          <w:b/>
          <w:bCs/>
          <w:sz w:val="28"/>
          <w:szCs w:val="28"/>
          <w:rtl/>
        </w:rPr>
        <w:t>الخاتمة</w:t>
      </w:r>
      <w:proofErr w:type="gramEnd"/>
      <w:r w:rsidRPr="00A73A84">
        <w:rPr>
          <w:rFonts w:hint="cs"/>
          <w:sz w:val="28"/>
          <w:szCs w:val="28"/>
          <w:rtl/>
        </w:rPr>
        <w:t xml:space="preserve">: تقييم الوثائق وفتح الآفاق                           </w:t>
      </w:r>
    </w:p>
    <w:p w:rsidR="00F93D2E" w:rsidRDefault="00F93D2E" w:rsidP="00F93D2E">
      <w:pPr>
        <w:pStyle w:val="Paragraphedeliste"/>
        <w:bidi/>
        <w:spacing w:after="0" w:line="240" w:lineRule="auto"/>
        <w:ind w:left="435"/>
        <w:rPr>
          <w:b/>
          <w:bCs/>
          <w:sz w:val="28"/>
          <w:szCs w:val="28"/>
          <w:rtl/>
        </w:rPr>
      </w:pPr>
      <w:r>
        <w:rPr>
          <w:rFonts w:hint="cs"/>
          <w:b/>
          <w:bCs/>
          <w:sz w:val="28"/>
          <w:szCs w:val="28"/>
          <w:rtl/>
        </w:rPr>
        <w:t xml:space="preserve">                                                    </w:t>
      </w:r>
      <w:proofErr w:type="gramStart"/>
      <w:r w:rsidRPr="00311C4B">
        <w:rPr>
          <w:rFonts w:hint="cs"/>
          <w:sz w:val="28"/>
          <w:szCs w:val="28"/>
          <w:rtl/>
          <w:lang w:bidi="ar-TN"/>
        </w:rPr>
        <w:t>المنهجية :</w:t>
      </w:r>
      <w:proofErr w:type="gramEnd"/>
      <w:r w:rsidRPr="00311C4B">
        <w:rPr>
          <w:rFonts w:hint="cs"/>
          <w:sz w:val="28"/>
          <w:szCs w:val="28"/>
          <w:rtl/>
          <w:lang w:bidi="ar-TN"/>
        </w:rPr>
        <w:t xml:space="preserve"> </w:t>
      </w:r>
      <w:r>
        <w:rPr>
          <w:rFonts w:hint="cs"/>
          <w:sz w:val="28"/>
          <w:szCs w:val="28"/>
          <w:rtl/>
          <w:lang w:bidi="ar-TN"/>
        </w:rPr>
        <w:t>2 نقاط</w:t>
      </w:r>
      <w:r w:rsidRPr="00311C4B">
        <w:rPr>
          <w:rFonts w:hint="cs"/>
          <w:sz w:val="28"/>
          <w:szCs w:val="28"/>
          <w:rtl/>
          <w:lang w:bidi="ar-TN"/>
        </w:rPr>
        <w:t xml:space="preserve">   - اللغة : نقطة واحدة</w:t>
      </w:r>
      <w:r>
        <w:rPr>
          <w:rFonts w:hint="cs"/>
          <w:b/>
          <w:bCs/>
          <w:sz w:val="28"/>
          <w:szCs w:val="28"/>
          <w:rtl/>
        </w:rPr>
        <w:t xml:space="preserve">          </w:t>
      </w:r>
    </w:p>
    <w:p w:rsidR="00F93D2E" w:rsidRDefault="00F93D2E" w:rsidP="00F93D2E">
      <w:pPr>
        <w:bidi/>
        <w:spacing w:after="0" w:line="240" w:lineRule="auto"/>
        <w:rPr>
          <w:sz w:val="28"/>
          <w:szCs w:val="28"/>
          <w:rtl/>
        </w:rPr>
      </w:pPr>
    </w:p>
    <w:p w:rsidR="00F93D2E" w:rsidRDefault="00F93D2E" w:rsidP="00F93D2E">
      <w:pPr>
        <w:bidi/>
        <w:spacing w:after="0" w:line="240" w:lineRule="auto"/>
        <w:rPr>
          <w:sz w:val="28"/>
          <w:szCs w:val="28"/>
          <w:rtl/>
        </w:rPr>
      </w:pPr>
      <w:r>
        <w:rPr>
          <w:rFonts w:hint="cs"/>
          <w:sz w:val="28"/>
          <w:szCs w:val="28"/>
          <w:rtl/>
        </w:rPr>
        <w:t xml:space="preserve">معهد بوعرقوب                  </w:t>
      </w:r>
      <w:r w:rsidRPr="00AC4716">
        <w:rPr>
          <w:rFonts w:hint="cs"/>
          <w:b/>
          <w:bCs/>
          <w:sz w:val="28"/>
          <w:szCs w:val="28"/>
          <w:u w:val="single"/>
          <w:rtl/>
        </w:rPr>
        <w:t xml:space="preserve">البكالوريا التجريبية   إصلاح فرض </w:t>
      </w:r>
      <w:r>
        <w:rPr>
          <w:rFonts w:hint="cs"/>
          <w:b/>
          <w:bCs/>
          <w:sz w:val="28"/>
          <w:szCs w:val="28"/>
          <w:u w:val="single"/>
          <w:rtl/>
        </w:rPr>
        <w:t>الجغرافيا</w:t>
      </w:r>
      <w:r w:rsidRPr="00AC4716">
        <w:rPr>
          <w:rFonts w:hint="cs"/>
          <w:b/>
          <w:bCs/>
          <w:sz w:val="28"/>
          <w:szCs w:val="28"/>
          <w:u w:val="single"/>
          <w:rtl/>
        </w:rPr>
        <w:t xml:space="preserve"> : </w:t>
      </w:r>
      <w:r>
        <w:rPr>
          <w:rFonts w:hint="cs"/>
          <w:b/>
          <w:bCs/>
          <w:sz w:val="28"/>
          <w:szCs w:val="28"/>
          <w:u w:val="single"/>
          <w:rtl/>
        </w:rPr>
        <w:t>دراسة الوثائق</w:t>
      </w:r>
      <w:r>
        <w:rPr>
          <w:rFonts w:hint="cs"/>
          <w:sz w:val="28"/>
          <w:szCs w:val="28"/>
          <w:rtl/>
        </w:rPr>
        <w:t xml:space="preserve">           جمال عبودي</w:t>
      </w:r>
    </w:p>
    <w:p w:rsidR="009A6976" w:rsidRDefault="009A6976" w:rsidP="009A6976">
      <w:pPr>
        <w:bidi/>
        <w:spacing w:after="0" w:line="240" w:lineRule="auto"/>
        <w:rPr>
          <w:sz w:val="28"/>
          <w:szCs w:val="28"/>
        </w:rPr>
      </w:pPr>
    </w:p>
    <w:p w:rsidR="00F93D2E" w:rsidRDefault="00F93D2E" w:rsidP="00F93D2E">
      <w:pPr>
        <w:bidi/>
        <w:ind w:left="240"/>
        <w:rPr>
          <w:sz w:val="28"/>
          <w:szCs w:val="28"/>
          <w:rtl/>
          <w:lang w:bidi="ar-TN"/>
        </w:rPr>
      </w:pPr>
      <w:proofErr w:type="gramStart"/>
      <w:r>
        <w:rPr>
          <w:rFonts w:hint="cs"/>
          <w:b/>
          <w:bCs/>
          <w:sz w:val="28"/>
          <w:szCs w:val="28"/>
          <w:rtl/>
          <w:lang w:bidi="ar-TN"/>
        </w:rPr>
        <w:t>المقدمة :</w:t>
      </w:r>
      <w:proofErr w:type="gramEnd"/>
      <w:r>
        <w:rPr>
          <w:rFonts w:hint="cs"/>
          <w:b/>
          <w:bCs/>
          <w:sz w:val="28"/>
          <w:szCs w:val="28"/>
          <w:rtl/>
          <w:lang w:bidi="ar-TN"/>
        </w:rPr>
        <w:t xml:space="preserve"> </w:t>
      </w:r>
      <w:r>
        <w:rPr>
          <w:rFonts w:hint="cs"/>
          <w:sz w:val="28"/>
          <w:szCs w:val="28"/>
          <w:rtl/>
          <w:lang w:bidi="ar-TN"/>
        </w:rPr>
        <w:t>تحديد نوعية الوثائق ، مصادرها ، موضوعها العام ، ثم طرح الإشكالية</w:t>
      </w:r>
    </w:p>
    <w:p w:rsidR="00F93D2E" w:rsidRDefault="00F93D2E" w:rsidP="00F93D2E">
      <w:pPr>
        <w:pStyle w:val="Paragraphedeliste"/>
        <w:numPr>
          <w:ilvl w:val="0"/>
          <w:numId w:val="15"/>
        </w:numPr>
        <w:bidi/>
        <w:rPr>
          <w:b/>
          <w:bCs/>
          <w:sz w:val="28"/>
          <w:szCs w:val="28"/>
          <w:lang w:bidi="ar-TN"/>
        </w:rPr>
      </w:pPr>
      <w:r>
        <w:rPr>
          <w:rFonts w:hint="cs"/>
          <w:b/>
          <w:bCs/>
          <w:sz w:val="28"/>
          <w:szCs w:val="28"/>
          <w:rtl/>
        </w:rPr>
        <w:t xml:space="preserve">حصيلة التنمية </w:t>
      </w:r>
      <w:r w:rsidRPr="00F80C45">
        <w:rPr>
          <w:rFonts w:hint="cs"/>
          <w:b/>
          <w:bCs/>
          <w:sz w:val="28"/>
          <w:szCs w:val="28"/>
          <w:rtl/>
        </w:rPr>
        <w:t xml:space="preserve"> بأقطار الساحل الإفريقي</w:t>
      </w:r>
      <w:r>
        <w:rPr>
          <w:rFonts w:hint="cs"/>
          <w:b/>
          <w:bCs/>
          <w:sz w:val="28"/>
          <w:szCs w:val="28"/>
          <w:rtl/>
        </w:rPr>
        <w:t xml:space="preserve">     </w:t>
      </w:r>
      <w:r w:rsidR="00A8316E">
        <w:rPr>
          <w:rFonts w:hint="cs"/>
          <w:b/>
          <w:bCs/>
          <w:sz w:val="28"/>
          <w:szCs w:val="28"/>
          <w:rtl/>
        </w:rPr>
        <w:t xml:space="preserve">          </w:t>
      </w:r>
      <w:r>
        <w:rPr>
          <w:rFonts w:hint="cs"/>
          <w:b/>
          <w:bCs/>
          <w:sz w:val="28"/>
          <w:szCs w:val="28"/>
          <w:rtl/>
        </w:rPr>
        <w:t xml:space="preserve"> 4 نقاط</w:t>
      </w:r>
    </w:p>
    <w:p w:rsidR="00F93D2E" w:rsidRDefault="00F93D2E" w:rsidP="00F93D2E">
      <w:pPr>
        <w:pStyle w:val="Paragraphedeliste"/>
        <w:numPr>
          <w:ilvl w:val="0"/>
          <w:numId w:val="16"/>
        </w:numPr>
        <w:bidi/>
        <w:ind w:left="709" w:hanging="284"/>
        <w:rPr>
          <w:b/>
          <w:bCs/>
          <w:sz w:val="28"/>
          <w:szCs w:val="28"/>
          <w:lang w:bidi="ar-TN"/>
        </w:rPr>
      </w:pPr>
      <w:r>
        <w:rPr>
          <w:rFonts w:hint="cs"/>
          <w:b/>
          <w:bCs/>
          <w:sz w:val="28"/>
          <w:szCs w:val="28"/>
          <w:rtl/>
        </w:rPr>
        <w:t>على المستوى البشري ( الاجتماعي ) :</w:t>
      </w:r>
      <w:r w:rsidRPr="00F80C45">
        <w:rPr>
          <w:rFonts w:hint="cs"/>
          <w:sz w:val="28"/>
          <w:szCs w:val="28"/>
          <w:rtl/>
        </w:rPr>
        <w:t>تدني مستوى التنمية البشرية</w:t>
      </w:r>
      <w:r>
        <w:rPr>
          <w:rFonts w:hint="cs"/>
          <w:sz w:val="28"/>
          <w:szCs w:val="28"/>
          <w:rtl/>
        </w:rPr>
        <w:t xml:space="preserve"> من خلال </w:t>
      </w:r>
    </w:p>
    <w:p w:rsidR="00F93D2E" w:rsidRPr="00F80C45" w:rsidRDefault="00F93D2E" w:rsidP="00F93D2E">
      <w:pPr>
        <w:pStyle w:val="Paragraphedeliste"/>
        <w:numPr>
          <w:ilvl w:val="0"/>
          <w:numId w:val="14"/>
        </w:numPr>
        <w:bidi/>
        <w:rPr>
          <w:b/>
          <w:bCs/>
          <w:sz w:val="28"/>
          <w:szCs w:val="28"/>
          <w:lang w:bidi="ar-TN"/>
        </w:rPr>
      </w:pPr>
      <w:r>
        <w:rPr>
          <w:rFonts w:hint="cs"/>
          <w:sz w:val="28"/>
          <w:szCs w:val="28"/>
          <w:rtl/>
        </w:rPr>
        <w:t>ضعف الدخل الفردي وتفشي الفقر</w:t>
      </w:r>
    </w:p>
    <w:p w:rsidR="00F93D2E" w:rsidRPr="00F80C45" w:rsidRDefault="00F93D2E" w:rsidP="00F93D2E">
      <w:pPr>
        <w:pStyle w:val="Paragraphedeliste"/>
        <w:numPr>
          <w:ilvl w:val="0"/>
          <w:numId w:val="14"/>
        </w:numPr>
        <w:bidi/>
        <w:rPr>
          <w:sz w:val="28"/>
          <w:szCs w:val="28"/>
          <w:lang w:bidi="ar-TN"/>
        </w:rPr>
      </w:pPr>
      <w:proofErr w:type="gramStart"/>
      <w:r w:rsidRPr="00F80C45">
        <w:rPr>
          <w:rFonts w:hint="cs"/>
          <w:sz w:val="28"/>
          <w:szCs w:val="28"/>
          <w:rtl/>
          <w:lang w:bidi="ar-TN"/>
        </w:rPr>
        <w:t>تدهور</w:t>
      </w:r>
      <w:proofErr w:type="gramEnd"/>
      <w:r w:rsidRPr="00F80C45">
        <w:rPr>
          <w:rFonts w:hint="cs"/>
          <w:sz w:val="28"/>
          <w:szCs w:val="28"/>
          <w:rtl/>
          <w:lang w:bidi="ar-TN"/>
        </w:rPr>
        <w:t xml:space="preserve"> المستوى الصحي والغذائي</w:t>
      </w:r>
    </w:p>
    <w:p w:rsidR="00F93D2E" w:rsidRPr="00F80C45" w:rsidRDefault="00F93D2E" w:rsidP="00F93D2E">
      <w:pPr>
        <w:pStyle w:val="Paragraphedeliste"/>
        <w:numPr>
          <w:ilvl w:val="0"/>
          <w:numId w:val="14"/>
        </w:numPr>
        <w:bidi/>
        <w:rPr>
          <w:sz w:val="28"/>
          <w:szCs w:val="28"/>
          <w:lang w:bidi="ar-TN"/>
        </w:rPr>
      </w:pPr>
      <w:r w:rsidRPr="00F80C45">
        <w:rPr>
          <w:rFonts w:hint="cs"/>
          <w:sz w:val="28"/>
          <w:szCs w:val="28"/>
          <w:rtl/>
          <w:lang w:bidi="ar-TN"/>
        </w:rPr>
        <w:t>تدهور مستوى التعليم</w:t>
      </w:r>
    </w:p>
    <w:p w:rsidR="00F93D2E" w:rsidRDefault="00F93D2E" w:rsidP="00F93D2E">
      <w:pPr>
        <w:pStyle w:val="Paragraphedeliste"/>
        <w:numPr>
          <w:ilvl w:val="0"/>
          <w:numId w:val="14"/>
        </w:numPr>
        <w:bidi/>
        <w:rPr>
          <w:sz w:val="28"/>
          <w:szCs w:val="28"/>
          <w:lang w:bidi="ar-TN"/>
        </w:rPr>
      </w:pPr>
      <w:r w:rsidRPr="00F80C45">
        <w:rPr>
          <w:rFonts w:hint="cs"/>
          <w:sz w:val="28"/>
          <w:szCs w:val="28"/>
          <w:rtl/>
          <w:lang w:bidi="ar-TN"/>
        </w:rPr>
        <w:t>انخفاض معدلات مؤشر التنمية البشرية إلى أدنى المعدلات العالمية واحتلال المراتب الأخيرة في العالم</w:t>
      </w:r>
    </w:p>
    <w:p w:rsidR="00F93D2E" w:rsidRPr="005329C4" w:rsidRDefault="00F93D2E" w:rsidP="00F93D2E">
      <w:pPr>
        <w:pStyle w:val="Paragraphedeliste"/>
        <w:numPr>
          <w:ilvl w:val="0"/>
          <w:numId w:val="16"/>
        </w:numPr>
        <w:bidi/>
        <w:ind w:left="425" w:firstLine="0"/>
        <w:rPr>
          <w:b/>
          <w:bCs/>
          <w:sz w:val="28"/>
          <w:szCs w:val="28"/>
          <w:lang w:bidi="ar-TN"/>
        </w:rPr>
      </w:pPr>
      <w:r>
        <w:rPr>
          <w:rFonts w:hint="cs"/>
          <w:b/>
          <w:bCs/>
          <w:sz w:val="28"/>
          <w:szCs w:val="28"/>
          <w:rtl/>
          <w:lang w:bidi="ar-TN"/>
        </w:rPr>
        <w:t xml:space="preserve">على المستوى الاقتصادي : </w:t>
      </w:r>
      <w:r w:rsidRPr="005329C4">
        <w:rPr>
          <w:rFonts w:hint="cs"/>
          <w:sz w:val="28"/>
          <w:szCs w:val="28"/>
          <w:rtl/>
          <w:lang w:bidi="ar-TN"/>
        </w:rPr>
        <w:t>بنية اقتصادية هشّة</w:t>
      </w:r>
      <w:r>
        <w:rPr>
          <w:rFonts w:hint="cs"/>
          <w:sz w:val="28"/>
          <w:szCs w:val="28"/>
          <w:rtl/>
          <w:lang w:bidi="ar-TN"/>
        </w:rPr>
        <w:t xml:space="preserve"> من خلال :</w:t>
      </w:r>
    </w:p>
    <w:p w:rsidR="00F93D2E" w:rsidRPr="005329C4" w:rsidRDefault="00F93D2E" w:rsidP="00F93D2E">
      <w:pPr>
        <w:pStyle w:val="Paragraphedeliste"/>
        <w:numPr>
          <w:ilvl w:val="0"/>
          <w:numId w:val="14"/>
        </w:numPr>
        <w:bidi/>
        <w:rPr>
          <w:sz w:val="28"/>
          <w:szCs w:val="28"/>
          <w:lang w:bidi="ar-TN"/>
        </w:rPr>
      </w:pPr>
      <w:proofErr w:type="gramStart"/>
      <w:r w:rsidRPr="005329C4">
        <w:rPr>
          <w:rFonts w:hint="cs"/>
          <w:sz w:val="28"/>
          <w:szCs w:val="28"/>
          <w:rtl/>
          <w:lang w:bidi="ar-TN"/>
        </w:rPr>
        <w:t>انخفاض</w:t>
      </w:r>
      <w:proofErr w:type="gramEnd"/>
      <w:r w:rsidRPr="005329C4">
        <w:rPr>
          <w:rFonts w:hint="cs"/>
          <w:sz w:val="28"/>
          <w:szCs w:val="28"/>
          <w:rtl/>
          <w:lang w:bidi="ar-TN"/>
        </w:rPr>
        <w:t xml:space="preserve"> إجمالي الناتج الداخلي الخام </w:t>
      </w:r>
    </w:p>
    <w:p w:rsidR="00F93D2E" w:rsidRPr="005329C4" w:rsidRDefault="00F93D2E" w:rsidP="00F93D2E">
      <w:pPr>
        <w:pStyle w:val="Paragraphedeliste"/>
        <w:numPr>
          <w:ilvl w:val="0"/>
          <w:numId w:val="14"/>
        </w:numPr>
        <w:bidi/>
        <w:rPr>
          <w:sz w:val="28"/>
          <w:szCs w:val="28"/>
          <w:lang w:bidi="ar-TN"/>
        </w:rPr>
      </w:pPr>
      <w:r w:rsidRPr="005329C4">
        <w:rPr>
          <w:rFonts w:hint="cs"/>
          <w:sz w:val="28"/>
          <w:szCs w:val="28"/>
          <w:rtl/>
          <w:lang w:bidi="ar-TN"/>
        </w:rPr>
        <w:t>ضعف معدل النمو الاقتصادي وتراجعه</w:t>
      </w:r>
    </w:p>
    <w:p w:rsidR="00F93D2E" w:rsidRPr="005329C4" w:rsidRDefault="00F93D2E" w:rsidP="00F93D2E">
      <w:pPr>
        <w:pStyle w:val="Paragraphedeliste"/>
        <w:numPr>
          <w:ilvl w:val="0"/>
          <w:numId w:val="14"/>
        </w:numPr>
        <w:bidi/>
        <w:rPr>
          <w:sz w:val="28"/>
          <w:szCs w:val="28"/>
          <w:lang w:bidi="ar-TN"/>
        </w:rPr>
      </w:pPr>
      <w:proofErr w:type="gramStart"/>
      <w:r w:rsidRPr="005329C4">
        <w:rPr>
          <w:rFonts w:hint="cs"/>
          <w:sz w:val="28"/>
          <w:szCs w:val="28"/>
          <w:rtl/>
          <w:lang w:bidi="ar-TN"/>
        </w:rPr>
        <w:t>فلاحة</w:t>
      </w:r>
      <w:proofErr w:type="gramEnd"/>
      <w:r w:rsidRPr="005329C4">
        <w:rPr>
          <w:rFonts w:hint="cs"/>
          <w:sz w:val="28"/>
          <w:szCs w:val="28"/>
          <w:rtl/>
          <w:lang w:bidi="ar-TN"/>
        </w:rPr>
        <w:t xml:space="preserve"> تستقطب أغلب اليد العاملة ولا تحقق الاكتفاء الذاتي </w:t>
      </w:r>
    </w:p>
    <w:p w:rsidR="00F93D2E" w:rsidRPr="005329C4" w:rsidRDefault="00F93D2E" w:rsidP="00F93D2E">
      <w:pPr>
        <w:pStyle w:val="Paragraphedeliste"/>
        <w:numPr>
          <w:ilvl w:val="0"/>
          <w:numId w:val="14"/>
        </w:numPr>
        <w:bidi/>
        <w:rPr>
          <w:sz w:val="28"/>
          <w:szCs w:val="28"/>
          <w:lang w:bidi="ar-TN"/>
        </w:rPr>
      </w:pPr>
      <w:r w:rsidRPr="005329C4">
        <w:rPr>
          <w:rFonts w:hint="cs"/>
          <w:sz w:val="28"/>
          <w:szCs w:val="28"/>
          <w:rtl/>
          <w:lang w:bidi="ar-TN"/>
        </w:rPr>
        <w:t xml:space="preserve">محدودية التصنيع </w:t>
      </w:r>
    </w:p>
    <w:p w:rsidR="00F93D2E" w:rsidRDefault="00F93D2E" w:rsidP="00F93D2E">
      <w:pPr>
        <w:pStyle w:val="Paragraphedeliste"/>
        <w:numPr>
          <w:ilvl w:val="0"/>
          <w:numId w:val="14"/>
        </w:numPr>
        <w:bidi/>
        <w:rPr>
          <w:sz w:val="28"/>
          <w:szCs w:val="28"/>
          <w:lang w:bidi="ar-TN"/>
        </w:rPr>
      </w:pPr>
      <w:r>
        <w:rPr>
          <w:rFonts w:hint="cs"/>
          <w:sz w:val="28"/>
          <w:szCs w:val="28"/>
          <w:rtl/>
          <w:lang w:bidi="ar-TN"/>
        </w:rPr>
        <w:t>مساهمة محدودة جدّا في التجار</w:t>
      </w:r>
      <w:r w:rsidRPr="005329C4">
        <w:rPr>
          <w:rFonts w:hint="cs"/>
          <w:sz w:val="28"/>
          <w:szCs w:val="28"/>
          <w:rtl/>
          <w:lang w:bidi="ar-TN"/>
        </w:rPr>
        <w:t>ة</w:t>
      </w:r>
      <w:r>
        <w:rPr>
          <w:rFonts w:hint="cs"/>
          <w:sz w:val="28"/>
          <w:szCs w:val="28"/>
          <w:rtl/>
          <w:lang w:bidi="ar-TN"/>
        </w:rPr>
        <w:t xml:space="preserve"> </w:t>
      </w:r>
      <w:r w:rsidRPr="005329C4">
        <w:rPr>
          <w:rFonts w:hint="cs"/>
          <w:sz w:val="28"/>
          <w:szCs w:val="28"/>
          <w:rtl/>
          <w:lang w:bidi="ar-TN"/>
        </w:rPr>
        <w:t>العالمية</w:t>
      </w:r>
    </w:p>
    <w:p w:rsidR="00F93D2E" w:rsidRDefault="00F93D2E" w:rsidP="00F93D2E">
      <w:pPr>
        <w:pStyle w:val="Paragraphedeliste"/>
        <w:numPr>
          <w:ilvl w:val="0"/>
          <w:numId w:val="15"/>
        </w:numPr>
        <w:bidi/>
        <w:rPr>
          <w:b/>
          <w:bCs/>
          <w:sz w:val="28"/>
          <w:szCs w:val="28"/>
          <w:lang w:bidi="ar-TN"/>
        </w:rPr>
      </w:pPr>
      <w:r w:rsidRPr="005329C4">
        <w:rPr>
          <w:rFonts w:hint="cs"/>
          <w:b/>
          <w:bCs/>
          <w:sz w:val="28"/>
          <w:szCs w:val="28"/>
          <w:rtl/>
        </w:rPr>
        <w:t>العوامل التي حدّت من التنمية بهذه الأقطار</w:t>
      </w:r>
      <w:r>
        <w:rPr>
          <w:rFonts w:hint="cs"/>
          <w:b/>
          <w:bCs/>
          <w:sz w:val="28"/>
          <w:szCs w:val="28"/>
          <w:rtl/>
        </w:rPr>
        <w:t xml:space="preserve">       </w:t>
      </w:r>
      <w:r w:rsidR="00A8316E">
        <w:rPr>
          <w:rFonts w:hint="cs"/>
          <w:b/>
          <w:bCs/>
          <w:sz w:val="28"/>
          <w:szCs w:val="28"/>
          <w:rtl/>
        </w:rPr>
        <w:t xml:space="preserve">     </w:t>
      </w:r>
      <w:r>
        <w:rPr>
          <w:rFonts w:hint="cs"/>
          <w:b/>
          <w:bCs/>
          <w:sz w:val="28"/>
          <w:szCs w:val="28"/>
          <w:rtl/>
        </w:rPr>
        <w:t xml:space="preserve"> نقطتان</w:t>
      </w:r>
    </w:p>
    <w:p w:rsidR="00F93D2E" w:rsidRDefault="00F93D2E" w:rsidP="00F93D2E">
      <w:pPr>
        <w:pStyle w:val="Paragraphedeliste"/>
        <w:numPr>
          <w:ilvl w:val="0"/>
          <w:numId w:val="14"/>
        </w:numPr>
        <w:bidi/>
        <w:rPr>
          <w:sz w:val="28"/>
          <w:szCs w:val="28"/>
        </w:rPr>
      </w:pPr>
      <w:r>
        <w:rPr>
          <w:rFonts w:hint="cs"/>
          <w:sz w:val="28"/>
          <w:szCs w:val="28"/>
          <w:rtl/>
        </w:rPr>
        <w:t>قس</w:t>
      </w:r>
      <w:r w:rsidR="00A8316E">
        <w:rPr>
          <w:rFonts w:hint="cs"/>
          <w:sz w:val="28"/>
          <w:szCs w:val="28"/>
          <w:rtl/>
        </w:rPr>
        <w:t>ا</w:t>
      </w:r>
      <w:r>
        <w:rPr>
          <w:rFonts w:hint="cs"/>
          <w:sz w:val="28"/>
          <w:szCs w:val="28"/>
          <w:rtl/>
        </w:rPr>
        <w:t xml:space="preserve">وة الوسط الطبيعي </w:t>
      </w:r>
      <w:r w:rsidR="00A8316E">
        <w:rPr>
          <w:rFonts w:hint="cs"/>
          <w:sz w:val="28"/>
          <w:szCs w:val="28"/>
          <w:rtl/>
        </w:rPr>
        <w:t xml:space="preserve">وتعدد الكوارث </w:t>
      </w:r>
      <w:r>
        <w:rPr>
          <w:rFonts w:hint="cs"/>
          <w:sz w:val="28"/>
          <w:szCs w:val="28"/>
          <w:rtl/>
        </w:rPr>
        <w:t>: الجفاف التصحر والجراد</w:t>
      </w:r>
      <w:r w:rsidR="00A8316E">
        <w:rPr>
          <w:rFonts w:hint="cs"/>
          <w:sz w:val="28"/>
          <w:szCs w:val="28"/>
          <w:rtl/>
        </w:rPr>
        <w:t xml:space="preserve"> </w:t>
      </w:r>
    </w:p>
    <w:p w:rsidR="00F93D2E" w:rsidRDefault="00F93D2E" w:rsidP="00F93D2E">
      <w:pPr>
        <w:pStyle w:val="Paragraphedeliste"/>
        <w:numPr>
          <w:ilvl w:val="0"/>
          <w:numId w:val="14"/>
        </w:numPr>
        <w:bidi/>
        <w:rPr>
          <w:sz w:val="28"/>
          <w:szCs w:val="28"/>
        </w:rPr>
      </w:pPr>
      <w:r>
        <w:rPr>
          <w:rFonts w:hint="cs"/>
          <w:sz w:val="28"/>
          <w:szCs w:val="28"/>
          <w:rtl/>
        </w:rPr>
        <w:t>ضعف الموارد المائية والزراعية</w:t>
      </w:r>
      <w:r w:rsidR="00A8316E">
        <w:rPr>
          <w:rFonts w:hint="cs"/>
          <w:sz w:val="28"/>
          <w:szCs w:val="28"/>
          <w:rtl/>
        </w:rPr>
        <w:t xml:space="preserve"> والمالية</w:t>
      </w:r>
    </w:p>
    <w:p w:rsidR="00F93D2E" w:rsidRDefault="00F93D2E" w:rsidP="00F93D2E">
      <w:pPr>
        <w:pStyle w:val="Paragraphedeliste"/>
        <w:numPr>
          <w:ilvl w:val="0"/>
          <w:numId w:val="14"/>
        </w:numPr>
        <w:bidi/>
        <w:rPr>
          <w:sz w:val="28"/>
          <w:szCs w:val="28"/>
        </w:rPr>
      </w:pPr>
      <w:r>
        <w:rPr>
          <w:rFonts w:hint="cs"/>
          <w:sz w:val="28"/>
          <w:szCs w:val="28"/>
          <w:rtl/>
        </w:rPr>
        <w:t xml:space="preserve">الانفجار الديمغرافي وانعكاساته السلبية </w:t>
      </w:r>
    </w:p>
    <w:p w:rsidR="00F93D2E" w:rsidRDefault="00A8316E" w:rsidP="00F93D2E">
      <w:pPr>
        <w:pStyle w:val="Paragraphedeliste"/>
        <w:numPr>
          <w:ilvl w:val="0"/>
          <w:numId w:val="14"/>
        </w:numPr>
        <w:bidi/>
        <w:rPr>
          <w:sz w:val="28"/>
          <w:szCs w:val="28"/>
        </w:rPr>
      </w:pPr>
      <w:proofErr w:type="gramStart"/>
      <w:r>
        <w:rPr>
          <w:rFonts w:hint="cs"/>
          <w:sz w:val="28"/>
          <w:szCs w:val="28"/>
          <w:rtl/>
        </w:rPr>
        <w:t>سياسات</w:t>
      </w:r>
      <w:proofErr w:type="gramEnd"/>
      <w:r>
        <w:rPr>
          <w:rFonts w:hint="cs"/>
          <w:sz w:val="28"/>
          <w:szCs w:val="28"/>
          <w:rtl/>
        </w:rPr>
        <w:t xml:space="preserve"> تنموية فاشلة</w:t>
      </w:r>
    </w:p>
    <w:p w:rsidR="00F93D2E" w:rsidRDefault="00F93D2E" w:rsidP="00F93D2E">
      <w:pPr>
        <w:pStyle w:val="Paragraphedeliste"/>
        <w:numPr>
          <w:ilvl w:val="0"/>
          <w:numId w:val="14"/>
        </w:numPr>
        <w:bidi/>
        <w:rPr>
          <w:sz w:val="28"/>
          <w:szCs w:val="28"/>
        </w:rPr>
      </w:pPr>
      <w:r>
        <w:rPr>
          <w:rFonts w:hint="cs"/>
          <w:sz w:val="28"/>
          <w:szCs w:val="28"/>
          <w:rtl/>
        </w:rPr>
        <w:t>تراجع مداخيل التصدير وتنامي نفقات التوريد</w:t>
      </w:r>
    </w:p>
    <w:p w:rsidR="00F93D2E" w:rsidRDefault="00F93D2E" w:rsidP="00F93D2E">
      <w:pPr>
        <w:bidi/>
        <w:ind w:left="240"/>
        <w:rPr>
          <w:sz w:val="28"/>
          <w:szCs w:val="28"/>
          <w:rtl/>
          <w:lang w:bidi="ar-TN"/>
        </w:rPr>
      </w:pPr>
      <w:proofErr w:type="gramStart"/>
      <w:r>
        <w:rPr>
          <w:rFonts w:hint="cs"/>
          <w:b/>
          <w:bCs/>
          <w:sz w:val="28"/>
          <w:szCs w:val="28"/>
          <w:rtl/>
        </w:rPr>
        <w:t>الخاتمة</w:t>
      </w:r>
      <w:proofErr w:type="gramEnd"/>
      <w:r>
        <w:rPr>
          <w:rFonts w:hint="cs"/>
          <w:b/>
          <w:bCs/>
          <w:sz w:val="28"/>
          <w:szCs w:val="28"/>
          <w:rtl/>
        </w:rPr>
        <w:t>:</w:t>
      </w:r>
      <w:r w:rsidRPr="001A4B92">
        <w:rPr>
          <w:rFonts w:hint="cs"/>
          <w:sz w:val="28"/>
          <w:szCs w:val="28"/>
          <w:rtl/>
          <w:lang w:bidi="ar-TN"/>
        </w:rPr>
        <w:t xml:space="preserve"> </w:t>
      </w:r>
      <w:r w:rsidRPr="00081643">
        <w:rPr>
          <w:rFonts w:hint="cs"/>
          <w:sz w:val="28"/>
          <w:szCs w:val="28"/>
          <w:rtl/>
          <w:lang w:bidi="ar-TN"/>
        </w:rPr>
        <w:t>تقييم الوثائق وفتح الآفاق</w:t>
      </w:r>
      <w:r>
        <w:rPr>
          <w:rFonts w:hint="cs"/>
          <w:sz w:val="28"/>
          <w:szCs w:val="28"/>
          <w:rtl/>
          <w:lang w:bidi="ar-TN"/>
        </w:rPr>
        <w:t xml:space="preserve">   </w:t>
      </w:r>
    </w:p>
    <w:p w:rsidR="00F93D2E" w:rsidRPr="00081643" w:rsidRDefault="00F93D2E" w:rsidP="00F93D2E">
      <w:pPr>
        <w:bidi/>
        <w:ind w:left="240"/>
        <w:rPr>
          <w:sz w:val="28"/>
          <w:szCs w:val="28"/>
          <w:lang w:bidi="ar-TN"/>
        </w:rPr>
      </w:pPr>
      <w:r>
        <w:rPr>
          <w:rFonts w:hint="cs"/>
          <w:b/>
          <w:bCs/>
          <w:sz w:val="28"/>
          <w:szCs w:val="28"/>
          <w:rtl/>
          <w:lang w:bidi="ar-TN"/>
        </w:rPr>
        <w:t xml:space="preserve">                                                                              </w:t>
      </w:r>
      <w:proofErr w:type="gramStart"/>
      <w:r>
        <w:rPr>
          <w:rFonts w:hint="cs"/>
          <w:sz w:val="28"/>
          <w:szCs w:val="28"/>
          <w:rtl/>
          <w:lang w:bidi="ar-TN"/>
        </w:rPr>
        <w:t>المنهجية :</w:t>
      </w:r>
      <w:proofErr w:type="gramEnd"/>
      <w:r>
        <w:rPr>
          <w:rFonts w:hint="cs"/>
          <w:sz w:val="28"/>
          <w:szCs w:val="28"/>
          <w:rtl/>
          <w:lang w:bidi="ar-TN"/>
        </w:rPr>
        <w:t xml:space="preserve"> 3 نقاط     اللغة : نقطة واحدة</w:t>
      </w:r>
    </w:p>
    <w:p w:rsidR="009A6976" w:rsidRPr="00F93D2E" w:rsidRDefault="009A6976" w:rsidP="009A6976">
      <w:pPr>
        <w:bidi/>
        <w:spacing w:after="0" w:line="240" w:lineRule="auto"/>
        <w:rPr>
          <w:sz w:val="28"/>
          <w:szCs w:val="28"/>
          <w:rtl/>
          <w:lang w:bidi="ar-TN"/>
        </w:rPr>
      </w:pPr>
    </w:p>
    <w:sectPr w:rsidR="009A6976" w:rsidRPr="00F93D2E" w:rsidSect="00F93D2E">
      <w:pgSz w:w="11906" w:h="16838"/>
      <w:pgMar w:top="426" w:right="707" w:bottom="709"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7FA"/>
    <w:multiLevelType w:val="hybridMultilevel"/>
    <w:tmpl w:val="BB6E09C8"/>
    <w:lvl w:ilvl="0" w:tplc="07C8C994">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nsid w:val="06DA7BD1"/>
    <w:multiLevelType w:val="hybridMultilevel"/>
    <w:tmpl w:val="AF62C22E"/>
    <w:lvl w:ilvl="0" w:tplc="C85E5F5C">
      <w:numFmt w:val="bullet"/>
      <w:lvlText w:val="-"/>
      <w:lvlJc w:val="left"/>
      <w:pPr>
        <w:ind w:left="675" w:hanging="360"/>
      </w:pPr>
      <w:rPr>
        <w:rFonts w:ascii="Arial" w:eastAsiaTheme="minorEastAsia" w:hAnsi="Arial" w:cs="Arial" w:hint="default"/>
      </w:rPr>
    </w:lvl>
    <w:lvl w:ilvl="1" w:tplc="040C0003" w:tentative="1">
      <w:start w:val="1"/>
      <w:numFmt w:val="bullet"/>
      <w:lvlText w:val="o"/>
      <w:lvlJc w:val="left"/>
      <w:pPr>
        <w:ind w:left="1395" w:hanging="360"/>
      </w:pPr>
      <w:rPr>
        <w:rFonts w:ascii="Courier New" w:hAnsi="Courier New" w:cs="Courier New" w:hint="default"/>
      </w:rPr>
    </w:lvl>
    <w:lvl w:ilvl="2" w:tplc="040C0005" w:tentative="1">
      <w:start w:val="1"/>
      <w:numFmt w:val="bullet"/>
      <w:lvlText w:val=""/>
      <w:lvlJc w:val="left"/>
      <w:pPr>
        <w:ind w:left="2115" w:hanging="360"/>
      </w:pPr>
      <w:rPr>
        <w:rFonts w:ascii="Wingdings" w:hAnsi="Wingdings" w:hint="default"/>
      </w:rPr>
    </w:lvl>
    <w:lvl w:ilvl="3" w:tplc="040C0001" w:tentative="1">
      <w:start w:val="1"/>
      <w:numFmt w:val="bullet"/>
      <w:lvlText w:val=""/>
      <w:lvlJc w:val="left"/>
      <w:pPr>
        <w:ind w:left="2835" w:hanging="360"/>
      </w:pPr>
      <w:rPr>
        <w:rFonts w:ascii="Symbol" w:hAnsi="Symbol" w:hint="default"/>
      </w:rPr>
    </w:lvl>
    <w:lvl w:ilvl="4" w:tplc="040C0003" w:tentative="1">
      <w:start w:val="1"/>
      <w:numFmt w:val="bullet"/>
      <w:lvlText w:val="o"/>
      <w:lvlJc w:val="left"/>
      <w:pPr>
        <w:ind w:left="3555" w:hanging="360"/>
      </w:pPr>
      <w:rPr>
        <w:rFonts w:ascii="Courier New" w:hAnsi="Courier New" w:cs="Courier New" w:hint="default"/>
      </w:rPr>
    </w:lvl>
    <w:lvl w:ilvl="5" w:tplc="040C0005" w:tentative="1">
      <w:start w:val="1"/>
      <w:numFmt w:val="bullet"/>
      <w:lvlText w:val=""/>
      <w:lvlJc w:val="left"/>
      <w:pPr>
        <w:ind w:left="4275" w:hanging="360"/>
      </w:pPr>
      <w:rPr>
        <w:rFonts w:ascii="Wingdings" w:hAnsi="Wingdings" w:hint="default"/>
      </w:rPr>
    </w:lvl>
    <w:lvl w:ilvl="6" w:tplc="040C0001" w:tentative="1">
      <w:start w:val="1"/>
      <w:numFmt w:val="bullet"/>
      <w:lvlText w:val=""/>
      <w:lvlJc w:val="left"/>
      <w:pPr>
        <w:ind w:left="4995" w:hanging="360"/>
      </w:pPr>
      <w:rPr>
        <w:rFonts w:ascii="Symbol" w:hAnsi="Symbol" w:hint="default"/>
      </w:rPr>
    </w:lvl>
    <w:lvl w:ilvl="7" w:tplc="040C0003" w:tentative="1">
      <w:start w:val="1"/>
      <w:numFmt w:val="bullet"/>
      <w:lvlText w:val="o"/>
      <w:lvlJc w:val="left"/>
      <w:pPr>
        <w:ind w:left="5715" w:hanging="360"/>
      </w:pPr>
      <w:rPr>
        <w:rFonts w:ascii="Courier New" w:hAnsi="Courier New" w:cs="Courier New" w:hint="default"/>
      </w:rPr>
    </w:lvl>
    <w:lvl w:ilvl="8" w:tplc="040C0005" w:tentative="1">
      <w:start w:val="1"/>
      <w:numFmt w:val="bullet"/>
      <w:lvlText w:val=""/>
      <w:lvlJc w:val="left"/>
      <w:pPr>
        <w:ind w:left="6435" w:hanging="360"/>
      </w:pPr>
      <w:rPr>
        <w:rFonts w:ascii="Wingdings" w:hAnsi="Wingdings" w:hint="default"/>
      </w:rPr>
    </w:lvl>
  </w:abstractNum>
  <w:abstractNum w:abstractNumId="2">
    <w:nsid w:val="098B396D"/>
    <w:multiLevelType w:val="hybridMultilevel"/>
    <w:tmpl w:val="2DFA24C8"/>
    <w:lvl w:ilvl="0" w:tplc="98C4235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255A46"/>
    <w:multiLevelType w:val="hybridMultilevel"/>
    <w:tmpl w:val="727EED94"/>
    <w:lvl w:ilvl="0" w:tplc="2CB804F4">
      <w:start w:val="1"/>
      <w:numFmt w:val="bullet"/>
      <w:lvlText w:val="-"/>
      <w:lvlJc w:val="left"/>
      <w:pPr>
        <w:ind w:left="1080" w:hanging="360"/>
      </w:pPr>
      <w:rPr>
        <w:rFonts w:ascii="Arial" w:eastAsiaTheme="minorEastAsia" w:hAnsi="Arial" w:cs="Arial"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EF668E7"/>
    <w:multiLevelType w:val="hybridMultilevel"/>
    <w:tmpl w:val="5E7E5FC6"/>
    <w:lvl w:ilvl="0" w:tplc="D52EC5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1F60E90"/>
    <w:multiLevelType w:val="hybridMultilevel"/>
    <w:tmpl w:val="097632F4"/>
    <w:lvl w:ilvl="0" w:tplc="8EE205E2">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AD3277"/>
    <w:multiLevelType w:val="hybridMultilevel"/>
    <w:tmpl w:val="940C1D00"/>
    <w:lvl w:ilvl="0" w:tplc="780CD4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E06088B"/>
    <w:multiLevelType w:val="hybridMultilevel"/>
    <w:tmpl w:val="F0DCA8B6"/>
    <w:lvl w:ilvl="0" w:tplc="6E9610B2">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
    <w:nsid w:val="64EF7CE0"/>
    <w:multiLevelType w:val="hybridMultilevel"/>
    <w:tmpl w:val="EAEE5C4E"/>
    <w:lvl w:ilvl="0" w:tplc="2FC88A94">
      <w:start w:val="1"/>
      <w:numFmt w:val="decimal"/>
      <w:lvlText w:val="%1-"/>
      <w:lvlJc w:val="left"/>
      <w:pPr>
        <w:ind w:left="600" w:hanging="360"/>
      </w:pPr>
      <w:rPr>
        <w:rFonts w:hint="default"/>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9">
    <w:nsid w:val="688928CB"/>
    <w:multiLevelType w:val="hybridMultilevel"/>
    <w:tmpl w:val="1376F7FA"/>
    <w:lvl w:ilvl="0" w:tplc="C81EACF4">
      <w:start w:val="1"/>
      <w:numFmt w:val="arabicAlpha"/>
      <w:lvlText w:val="%1-"/>
      <w:lvlJc w:val="left"/>
      <w:pPr>
        <w:ind w:left="785" w:hanging="360"/>
      </w:pPr>
      <w:rPr>
        <w:rFonts w:hint="default"/>
        <w:b w:val="0"/>
        <w:bCs/>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0">
    <w:nsid w:val="69DE3A42"/>
    <w:multiLevelType w:val="hybridMultilevel"/>
    <w:tmpl w:val="165ABCCA"/>
    <w:lvl w:ilvl="0" w:tplc="EAB47E92">
      <w:start w:val="1"/>
      <w:numFmt w:val="arabicAlpha"/>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1">
    <w:nsid w:val="6BF97441"/>
    <w:multiLevelType w:val="hybridMultilevel"/>
    <w:tmpl w:val="5F6E636C"/>
    <w:lvl w:ilvl="0" w:tplc="040C0001">
      <w:start w:val="1"/>
      <w:numFmt w:val="bullet"/>
      <w:lvlText w:val=""/>
      <w:lvlJc w:val="left"/>
      <w:pPr>
        <w:ind w:left="1320" w:hanging="360"/>
      </w:pPr>
      <w:rPr>
        <w:rFonts w:ascii="Symbol" w:hAnsi="Symbol"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12">
    <w:nsid w:val="6E9473BC"/>
    <w:multiLevelType w:val="hybridMultilevel"/>
    <w:tmpl w:val="9050D25A"/>
    <w:lvl w:ilvl="0" w:tplc="592435A6">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77FD7304"/>
    <w:multiLevelType w:val="hybridMultilevel"/>
    <w:tmpl w:val="18862FFE"/>
    <w:lvl w:ilvl="0" w:tplc="A9FA525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8B16F20"/>
    <w:multiLevelType w:val="hybridMultilevel"/>
    <w:tmpl w:val="4294A922"/>
    <w:lvl w:ilvl="0" w:tplc="CE786684">
      <w:numFmt w:val="bullet"/>
      <w:lvlText w:val="-"/>
      <w:lvlJc w:val="left"/>
      <w:pPr>
        <w:ind w:left="435" w:hanging="360"/>
      </w:pPr>
      <w:rPr>
        <w:rFonts w:ascii="Arial" w:eastAsiaTheme="minorEastAsia" w:hAnsi="Arial" w:cs="Arial"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15">
    <w:nsid w:val="7A23684B"/>
    <w:multiLevelType w:val="hybridMultilevel"/>
    <w:tmpl w:val="D354D3BA"/>
    <w:lvl w:ilvl="0" w:tplc="E70E8BC8">
      <w:start w:val="1"/>
      <w:numFmt w:val="bullet"/>
      <w:lvlText w:val="-"/>
      <w:lvlJc w:val="left"/>
      <w:pPr>
        <w:ind w:left="600" w:hanging="360"/>
      </w:pPr>
      <w:rPr>
        <w:rFonts w:ascii="Arial" w:eastAsiaTheme="minorEastAsia" w:hAnsi="Arial" w:cs="Arial"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12"/>
  </w:num>
  <w:num w:numId="7">
    <w:abstractNumId w:val="13"/>
  </w:num>
  <w:num w:numId="8">
    <w:abstractNumId w:val="0"/>
  </w:num>
  <w:num w:numId="9">
    <w:abstractNumId w:val="3"/>
  </w:num>
  <w:num w:numId="10">
    <w:abstractNumId w:val="9"/>
  </w:num>
  <w:num w:numId="11">
    <w:abstractNumId w:val="14"/>
  </w:num>
  <w:num w:numId="12">
    <w:abstractNumId w:val="7"/>
  </w:num>
  <w:num w:numId="13">
    <w:abstractNumId w:val="10"/>
  </w:num>
  <w:num w:numId="14">
    <w:abstractNumId w:val="15"/>
  </w:num>
  <w:num w:numId="15">
    <w:abstractNumId w:val="8"/>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95E9E"/>
    <w:rsid w:val="00002BD6"/>
    <w:rsid w:val="00002C71"/>
    <w:rsid w:val="000F3EF1"/>
    <w:rsid w:val="00123EDE"/>
    <w:rsid w:val="00131E9A"/>
    <w:rsid w:val="001B0A6E"/>
    <w:rsid w:val="001C6CBD"/>
    <w:rsid w:val="001D6B57"/>
    <w:rsid w:val="001F3DAF"/>
    <w:rsid w:val="0032087C"/>
    <w:rsid w:val="00442B9D"/>
    <w:rsid w:val="0045622F"/>
    <w:rsid w:val="004D4F40"/>
    <w:rsid w:val="00575632"/>
    <w:rsid w:val="005C0E67"/>
    <w:rsid w:val="0063058B"/>
    <w:rsid w:val="00680AE6"/>
    <w:rsid w:val="006903BD"/>
    <w:rsid w:val="006C39BC"/>
    <w:rsid w:val="006D135A"/>
    <w:rsid w:val="006D25AF"/>
    <w:rsid w:val="00700645"/>
    <w:rsid w:val="007161F8"/>
    <w:rsid w:val="007775F4"/>
    <w:rsid w:val="007A01E5"/>
    <w:rsid w:val="007C5639"/>
    <w:rsid w:val="0081527D"/>
    <w:rsid w:val="00821173"/>
    <w:rsid w:val="00823081"/>
    <w:rsid w:val="008936FE"/>
    <w:rsid w:val="0092700B"/>
    <w:rsid w:val="00965D9C"/>
    <w:rsid w:val="009A6976"/>
    <w:rsid w:val="00A0469A"/>
    <w:rsid w:val="00A255C3"/>
    <w:rsid w:val="00A769CC"/>
    <w:rsid w:val="00A8316E"/>
    <w:rsid w:val="00AA429C"/>
    <w:rsid w:val="00AC4716"/>
    <w:rsid w:val="00AF363B"/>
    <w:rsid w:val="00AF7F20"/>
    <w:rsid w:val="00B4499C"/>
    <w:rsid w:val="00B95E9E"/>
    <w:rsid w:val="00B96DAA"/>
    <w:rsid w:val="00C260A8"/>
    <w:rsid w:val="00C4104B"/>
    <w:rsid w:val="00C55100"/>
    <w:rsid w:val="00CB1BF9"/>
    <w:rsid w:val="00D031C7"/>
    <w:rsid w:val="00D3550B"/>
    <w:rsid w:val="00D517D4"/>
    <w:rsid w:val="00D73D8E"/>
    <w:rsid w:val="00D9503A"/>
    <w:rsid w:val="00E216B8"/>
    <w:rsid w:val="00E5077D"/>
    <w:rsid w:val="00E765F3"/>
    <w:rsid w:val="00EB57C1"/>
    <w:rsid w:val="00F47AE3"/>
    <w:rsid w:val="00F93D2E"/>
    <w:rsid w:val="00FC443E"/>
    <w:rsid w:val="00FE780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3213]"/>
    </o:shapedefaults>
    <o:shapelayout v:ext="edit">
      <o:idmap v:ext="edit" data="1"/>
      <o:rules v:ext="edit">
        <o:r id="V:Rule1" type="callout"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35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1BF9"/>
    <w:pPr>
      <w:ind w:left="720"/>
      <w:contextualSpacing/>
    </w:pPr>
  </w:style>
  <w:style w:type="table" w:styleId="Grilledutableau">
    <w:name w:val="Table Grid"/>
    <w:basedOn w:val="TableauNormal"/>
    <w:uiPriority w:val="59"/>
    <w:rsid w:val="00E765F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4</Pages>
  <Words>1558</Words>
  <Characters>8572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Jamel</dc:creator>
  <cp:keywords/>
  <dc:description/>
  <cp:lastModifiedBy>Jamel</cp:lastModifiedBy>
  <cp:revision>20</cp:revision>
  <cp:lastPrinted>2012-05-10T09:42:00Z</cp:lastPrinted>
  <dcterms:created xsi:type="dcterms:W3CDTF">2012-05-08T22:01:00Z</dcterms:created>
  <dcterms:modified xsi:type="dcterms:W3CDTF">2012-05-15T12:24:00Z</dcterms:modified>
</cp:coreProperties>
</file>